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7750F" w14:textId="0D5D62C7"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5C9688DA" w14:textId="2F1035AD" w:rsidR="00125A43" w:rsidRDefault="00262249" w:rsidP="005160E5">
      <w:pPr>
        <w:jc w:val="center"/>
        <w:rPr>
          <w:rFonts w:ascii="Exo 2" w:eastAsiaTheme="minorHAnsi" w:hAnsi="Exo 2" w:cs="Arial"/>
          <w:b/>
          <w:bCs/>
          <w:sz w:val="32"/>
          <w:szCs w:val="32"/>
          <w:lang w:eastAsia="en-US"/>
        </w:rPr>
      </w:pPr>
      <w:r w:rsidRPr="00F82C23">
        <w:rPr>
          <w:rFonts w:ascii="Exo 2" w:eastAsiaTheme="minorHAnsi" w:hAnsi="Exo 2" w:cs="Arial"/>
          <w:b/>
          <w:bCs/>
          <w:sz w:val="32"/>
          <w:szCs w:val="32"/>
          <w:lang w:eastAsia="en-US"/>
        </w:rPr>
        <w:t xml:space="preserve">Un nuovo studio Fairtrade </w:t>
      </w:r>
      <w:r w:rsidR="00B6648E">
        <w:rPr>
          <w:rFonts w:ascii="Exo 2" w:eastAsiaTheme="minorHAnsi" w:hAnsi="Exo 2" w:cs="Arial"/>
          <w:b/>
          <w:bCs/>
          <w:sz w:val="32"/>
          <w:szCs w:val="32"/>
          <w:lang w:eastAsia="en-US"/>
        </w:rPr>
        <w:t>evidenzia come</w:t>
      </w:r>
      <w:r w:rsidRPr="00F82C23">
        <w:rPr>
          <w:rFonts w:ascii="Exo 2" w:eastAsiaTheme="minorHAnsi" w:hAnsi="Exo 2" w:cs="Arial"/>
          <w:b/>
          <w:bCs/>
          <w:sz w:val="32"/>
          <w:szCs w:val="32"/>
          <w:lang w:eastAsia="en-US"/>
        </w:rPr>
        <w:t xml:space="preserve"> la certificazione aiut</w:t>
      </w:r>
      <w:r w:rsidR="00B6648E">
        <w:rPr>
          <w:rFonts w:ascii="Exo 2" w:eastAsiaTheme="minorHAnsi" w:hAnsi="Exo 2" w:cs="Arial"/>
          <w:b/>
          <w:bCs/>
          <w:sz w:val="32"/>
          <w:szCs w:val="32"/>
          <w:lang w:eastAsia="en-US"/>
        </w:rPr>
        <w:t>i</w:t>
      </w:r>
      <w:r w:rsidRPr="00F82C23">
        <w:rPr>
          <w:rFonts w:ascii="Exo 2" w:eastAsiaTheme="minorHAnsi" w:hAnsi="Exo 2" w:cs="Arial"/>
          <w:b/>
          <w:bCs/>
          <w:sz w:val="32"/>
          <w:szCs w:val="32"/>
          <w:lang w:eastAsia="en-US"/>
        </w:rPr>
        <w:t xml:space="preserve"> le organizzazioni a proteggere le foreste e a prevenire la deforestazione</w:t>
      </w:r>
    </w:p>
    <w:p w14:paraId="569D7F41" w14:textId="44305F52" w:rsidR="005F69F3" w:rsidRPr="00982079" w:rsidRDefault="00A32CF2" w:rsidP="005F69F3">
      <w:pPr>
        <w:rPr>
          <w:rFonts w:ascii="Exo 2" w:eastAsiaTheme="minorHAnsi" w:hAnsi="Exo 2" w:cs="Arial"/>
          <w:lang w:eastAsia="en-US"/>
        </w:rPr>
      </w:pPr>
      <w:r w:rsidRPr="00982079">
        <w:rPr>
          <w:rFonts w:ascii="Exo 2" w:eastAsiaTheme="minorHAnsi" w:hAnsi="Exo 2" w:cs="Arial"/>
          <w:i/>
          <w:iCs/>
          <w:lang w:eastAsia="en-US"/>
        </w:rPr>
        <w:t>Padova</w:t>
      </w:r>
      <w:r w:rsidR="004303E2" w:rsidRPr="00982079">
        <w:rPr>
          <w:rFonts w:ascii="Exo 2" w:eastAsiaTheme="minorHAnsi" w:hAnsi="Exo 2" w:cs="Arial"/>
          <w:i/>
          <w:iCs/>
          <w:lang w:eastAsia="en-US"/>
        </w:rPr>
        <w:t xml:space="preserve">, </w:t>
      </w:r>
      <w:r w:rsidR="005F69F3" w:rsidRPr="00982079">
        <w:rPr>
          <w:rFonts w:ascii="Exo 2" w:eastAsiaTheme="minorHAnsi" w:hAnsi="Exo 2" w:cs="Arial"/>
          <w:i/>
          <w:iCs/>
          <w:lang w:eastAsia="en-US"/>
        </w:rPr>
        <w:t>1</w:t>
      </w:r>
      <w:r w:rsidR="00B6648E">
        <w:rPr>
          <w:rFonts w:ascii="Exo 2" w:eastAsiaTheme="minorHAnsi" w:hAnsi="Exo 2" w:cs="Arial"/>
          <w:i/>
          <w:iCs/>
          <w:lang w:eastAsia="en-US"/>
        </w:rPr>
        <w:t xml:space="preserve">8 </w:t>
      </w:r>
      <w:r w:rsidR="00982079">
        <w:rPr>
          <w:rFonts w:ascii="Exo 2" w:eastAsiaTheme="minorHAnsi" w:hAnsi="Exo 2" w:cs="Arial"/>
          <w:i/>
          <w:iCs/>
          <w:lang w:eastAsia="en-US"/>
        </w:rPr>
        <w:t>settembre</w:t>
      </w:r>
      <w:r w:rsidR="00DC183D" w:rsidRPr="00982079">
        <w:rPr>
          <w:rFonts w:ascii="Exo 2" w:eastAsiaTheme="minorHAnsi" w:hAnsi="Exo 2" w:cs="Arial"/>
          <w:i/>
          <w:iCs/>
          <w:lang w:eastAsia="en-US"/>
        </w:rPr>
        <w:t xml:space="preserve"> </w:t>
      </w:r>
      <w:r w:rsidR="006F7D0B" w:rsidRPr="00982079">
        <w:rPr>
          <w:rFonts w:ascii="Exo 2" w:eastAsiaTheme="minorHAnsi" w:hAnsi="Exo 2" w:cs="Arial"/>
          <w:i/>
          <w:iCs/>
          <w:lang w:eastAsia="en-US"/>
        </w:rPr>
        <w:t>202</w:t>
      </w:r>
      <w:r w:rsidR="00672E7D" w:rsidRPr="00982079">
        <w:rPr>
          <w:rFonts w:ascii="Exo 2" w:eastAsiaTheme="minorHAnsi" w:hAnsi="Exo 2" w:cs="Arial"/>
          <w:i/>
          <w:iCs/>
          <w:lang w:eastAsia="en-US"/>
        </w:rPr>
        <w:t>4</w:t>
      </w:r>
      <w:r w:rsidR="004303E2" w:rsidRPr="00982079">
        <w:rPr>
          <w:rFonts w:ascii="Exo 2" w:eastAsiaTheme="minorHAnsi" w:hAnsi="Exo 2" w:cs="Arial"/>
          <w:lang w:eastAsia="en-US"/>
        </w:rPr>
        <w:t>.</w:t>
      </w:r>
      <w:r w:rsidR="0039424B" w:rsidRPr="00982079">
        <w:rPr>
          <w:rFonts w:ascii="Exo 2" w:eastAsiaTheme="minorHAnsi" w:hAnsi="Exo 2" w:cs="Arial"/>
          <w:lang w:eastAsia="en-US"/>
        </w:rPr>
        <w:t xml:space="preserve"> </w:t>
      </w:r>
      <w:r w:rsidR="00B83F57">
        <w:rPr>
          <w:rFonts w:ascii="Exo 2" w:eastAsiaTheme="minorHAnsi" w:hAnsi="Exo 2" w:cs="Arial"/>
          <w:lang w:eastAsia="en-US"/>
        </w:rPr>
        <w:t xml:space="preserve">Un nuovo studio commissionato da Fairtrade mostra come </w:t>
      </w:r>
      <w:r w:rsidR="00B83F57" w:rsidRPr="00B83F57">
        <w:rPr>
          <w:rFonts w:ascii="Exo 2" w:eastAsiaTheme="minorHAnsi" w:hAnsi="Exo 2" w:cs="Arial"/>
          <w:b/>
          <w:bCs/>
          <w:lang w:eastAsia="en-US"/>
        </w:rPr>
        <w:t>l</w:t>
      </w:r>
      <w:r w:rsidR="005F69F3" w:rsidRPr="00B83F57">
        <w:rPr>
          <w:rFonts w:ascii="Exo 2" w:eastAsiaTheme="minorHAnsi" w:hAnsi="Exo 2" w:cs="Arial"/>
          <w:b/>
          <w:bCs/>
          <w:lang w:eastAsia="en-US"/>
        </w:rPr>
        <w:t>e cooperative di cacao e caffè certificate s</w:t>
      </w:r>
      <w:r w:rsidR="00B83F57">
        <w:rPr>
          <w:rFonts w:ascii="Exo 2" w:eastAsiaTheme="minorHAnsi" w:hAnsi="Exo 2" w:cs="Arial"/>
          <w:b/>
          <w:bCs/>
          <w:lang w:eastAsia="en-US"/>
        </w:rPr>
        <w:t>ia</w:t>
      </w:r>
      <w:r w:rsidR="005F69F3" w:rsidRPr="00B83F57">
        <w:rPr>
          <w:rFonts w:ascii="Exo 2" w:eastAsiaTheme="minorHAnsi" w:hAnsi="Exo 2" w:cs="Arial"/>
          <w:b/>
          <w:bCs/>
          <w:lang w:eastAsia="en-US"/>
        </w:rPr>
        <w:t xml:space="preserve">no </w:t>
      </w:r>
      <w:r w:rsidR="00982079" w:rsidRPr="00B83F57">
        <w:rPr>
          <w:rFonts w:ascii="Exo 2" w:eastAsiaTheme="minorHAnsi" w:hAnsi="Exo 2" w:cs="Arial"/>
          <w:b/>
          <w:bCs/>
          <w:lang w:eastAsia="en-US"/>
        </w:rPr>
        <w:t>incentivate</w:t>
      </w:r>
      <w:r w:rsidR="005F69F3" w:rsidRPr="00B83F57">
        <w:rPr>
          <w:rFonts w:ascii="Exo 2" w:eastAsiaTheme="minorHAnsi" w:hAnsi="Exo 2" w:cs="Arial"/>
          <w:b/>
          <w:bCs/>
          <w:lang w:eastAsia="en-US"/>
        </w:rPr>
        <w:t xml:space="preserve"> </w:t>
      </w:r>
      <w:r w:rsidR="00982079" w:rsidRPr="00B83F57">
        <w:rPr>
          <w:rFonts w:ascii="Exo 2" w:eastAsiaTheme="minorHAnsi" w:hAnsi="Exo 2" w:cs="Arial"/>
          <w:b/>
          <w:bCs/>
          <w:lang w:eastAsia="en-US"/>
        </w:rPr>
        <w:t>al</w:t>
      </w:r>
      <w:r w:rsidR="005F69F3" w:rsidRPr="00B83F57">
        <w:rPr>
          <w:rFonts w:ascii="Exo 2" w:eastAsiaTheme="minorHAnsi" w:hAnsi="Exo 2" w:cs="Arial"/>
          <w:b/>
          <w:bCs/>
          <w:lang w:eastAsia="en-US"/>
        </w:rPr>
        <w:t>la protezione delle foreste e</w:t>
      </w:r>
      <w:r w:rsidR="00B6648E">
        <w:rPr>
          <w:rFonts w:ascii="Exo 2" w:eastAsiaTheme="minorHAnsi" w:hAnsi="Exo 2" w:cs="Arial"/>
          <w:b/>
          <w:bCs/>
          <w:lang w:eastAsia="en-US"/>
        </w:rPr>
        <w:t xml:space="preserve"> così</w:t>
      </w:r>
      <w:r w:rsidR="005F69F3" w:rsidRPr="00B83F57">
        <w:rPr>
          <w:rFonts w:ascii="Exo 2" w:eastAsiaTheme="minorHAnsi" w:hAnsi="Exo 2" w:cs="Arial"/>
          <w:b/>
          <w:bCs/>
          <w:lang w:eastAsia="en-US"/>
        </w:rPr>
        <w:t xml:space="preserve"> </w:t>
      </w:r>
      <w:r w:rsidR="00B83F57">
        <w:rPr>
          <w:rFonts w:ascii="Exo 2" w:eastAsiaTheme="minorHAnsi" w:hAnsi="Exo 2" w:cs="Arial"/>
          <w:b/>
          <w:bCs/>
          <w:lang w:eastAsia="en-US"/>
        </w:rPr>
        <w:t>a</w:t>
      </w:r>
      <w:r w:rsidR="005F69F3" w:rsidRPr="00B83F57">
        <w:rPr>
          <w:rFonts w:ascii="Exo 2" w:eastAsiaTheme="minorHAnsi" w:hAnsi="Exo 2" w:cs="Arial"/>
          <w:b/>
          <w:bCs/>
          <w:lang w:eastAsia="en-US"/>
        </w:rPr>
        <w:t>l rispetto del Regolamento dell'UE sulla deforestazione (EUDR)</w:t>
      </w:r>
      <w:r w:rsidR="005F69F3" w:rsidRPr="00982079">
        <w:rPr>
          <w:rFonts w:ascii="Exo 2" w:eastAsiaTheme="minorHAnsi" w:hAnsi="Exo 2" w:cs="Arial"/>
          <w:lang w:eastAsia="en-US"/>
        </w:rPr>
        <w:t xml:space="preserve">, che entrerà in vigore alla fine di quest'anno. </w:t>
      </w:r>
    </w:p>
    <w:p w14:paraId="72C8FE0B" w14:textId="5DCE7B69" w:rsidR="005F69F3" w:rsidRPr="00982079" w:rsidRDefault="005F69F3" w:rsidP="005F69F3">
      <w:pPr>
        <w:rPr>
          <w:rFonts w:ascii="Exo 2" w:eastAsiaTheme="minorHAnsi" w:hAnsi="Exo 2" w:cs="Arial"/>
          <w:lang w:eastAsia="en-US"/>
        </w:rPr>
      </w:pPr>
      <w:r w:rsidRPr="00982079">
        <w:rPr>
          <w:rFonts w:ascii="Exo 2" w:eastAsiaTheme="minorHAnsi" w:hAnsi="Exo 2" w:cs="Arial"/>
          <w:lang w:eastAsia="en-US"/>
        </w:rPr>
        <w:t xml:space="preserve">Lo studio è intitolato </w:t>
      </w:r>
      <w:r w:rsidRPr="00982079">
        <w:rPr>
          <w:rFonts w:ascii="Exo 2" w:eastAsiaTheme="minorHAnsi" w:hAnsi="Exo 2" w:cs="Arial"/>
          <w:i/>
          <w:iCs/>
          <w:lang w:eastAsia="en-US"/>
        </w:rPr>
        <w:t>"L'</w:t>
      </w:r>
      <w:r w:rsidR="00327C6E">
        <w:rPr>
          <w:rFonts w:ascii="Exo 2" w:eastAsiaTheme="minorHAnsi" w:hAnsi="Exo 2" w:cs="Arial"/>
          <w:i/>
          <w:iCs/>
          <w:lang w:eastAsia="en-US"/>
        </w:rPr>
        <w:t>impatto</w:t>
      </w:r>
      <w:r w:rsidRPr="00982079">
        <w:rPr>
          <w:rFonts w:ascii="Exo 2" w:eastAsiaTheme="minorHAnsi" w:hAnsi="Exo 2" w:cs="Arial"/>
          <w:i/>
          <w:iCs/>
          <w:lang w:eastAsia="en-US"/>
        </w:rPr>
        <w:t xml:space="preserve"> di Fairtrade sulla protezione delle foreste e </w:t>
      </w:r>
      <w:r w:rsidR="00262249">
        <w:rPr>
          <w:rFonts w:ascii="Exo 2" w:eastAsiaTheme="minorHAnsi" w:hAnsi="Exo 2" w:cs="Arial"/>
          <w:i/>
          <w:iCs/>
          <w:lang w:eastAsia="en-US"/>
        </w:rPr>
        <w:t>sul</w:t>
      </w:r>
      <w:r w:rsidRPr="00982079">
        <w:rPr>
          <w:rFonts w:ascii="Exo 2" w:eastAsiaTheme="minorHAnsi" w:hAnsi="Exo 2" w:cs="Arial"/>
          <w:i/>
          <w:iCs/>
          <w:lang w:eastAsia="en-US"/>
        </w:rPr>
        <w:t>la prevenzione della deforestazione"</w:t>
      </w:r>
      <w:r w:rsidRPr="00982079">
        <w:rPr>
          <w:rFonts w:ascii="Exo 2" w:eastAsiaTheme="minorHAnsi" w:hAnsi="Exo 2" w:cs="Arial"/>
          <w:lang w:eastAsia="en-US"/>
        </w:rPr>
        <w:t xml:space="preserve"> </w:t>
      </w:r>
      <w:r w:rsidR="00982079">
        <w:rPr>
          <w:rFonts w:ascii="Exo 2" w:eastAsiaTheme="minorHAnsi" w:hAnsi="Exo 2" w:cs="Arial"/>
          <w:lang w:eastAsia="en-US"/>
        </w:rPr>
        <w:t>e</w:t>
      </w:r>
      <w:r w:rsidRPr="00982079">
        <w:rPr>
          <w:rFonts w:ascii="Exo 2" w:eastAsiaTheme="minorHAnsi" w:hAnsi="Exo 2" w:cs="Arial"/>
          <w:lang w:eastAsia="en-US"/>
        </w:rPr>
        <w:t xml:space="preserve"> ha rilevato </w:t>
      </w:r>
      <w:r w:rsidR="00B83F57">
        <w:rPr>
          <w:rFonts w:ascii="Exo 2" w:eastAsiaTheme="minorHAnsi" w:hAnsi="Exo 2" w:cs="Arial"/>
          <w:lang w:eastAsia="en-US"/>
        </w:rPr>
        <w:t>i</w:t>
      </w:r>
      <w:r w:rsidRPr="00982079">
        <w:rPr>
          <w:rFonts w:ascii="Exo 2" w:eastAsiaTheme="minorHAnsi" w:hAnsi="Exo 2" w:cs="Arial"/>
          <w:lang w:eastAsia="en-US"/>
        </w:rPr>
        <w:t xml:space="preserve"> diversi fattori </w:t>
      </w:r>
      <w:r w:rsidR="00B83F57">
        <w:rPr>
          <w:rFonts w:ascii="Exo 2" w:eastAsiaTheme="minorHAnsi" w:hAnsi="Exo 2" w:cs="Arial"/>
          <w:lang w:eastAsia="en-US"/>
        </w:rPr>
        <w:t>che le favoriscono</w:t>
      </w:r>
      <w:r w:rsidR="00982079">
        <w:rPr>
          <w:rFonts w:ascii="Exo 2" w:eastAsiaTheme="minorHAnsi" w:hAnsi="Exo 2" w:cs="Arial"/>
          <w:lang w:eastAsia="en-US"/>
        </w:rPr>
        <w:t>. Anzitutto</w:t>
      </w:r>
      <w:r w:rsidR="00F82C23">
        <w:rPr>
          <w:rFonts w:ascii="Exo 2" w:eastAsiaTheme="minorHAnsi" w:hAnsi="Exo 2" w:cs="Arial"/>
          <w:lang w:eastAsia="en-US"/>
        </w:rPr>
        <w:t>,</w:t>
      </w:r>
      <w:r w:rsidR="00982079">
        <w:rPr>
          <w:rFonts w:ascii="Exo 2" w:eastAsiaTheme="minorHAnsi" w:hAnsi="Exo 2" w:cs="Arial"/>
          <w:lang w:eastAsia="en-US"/>
        </w:rPr>
        <w:t xml:space="preserve"> il fatto di dover rispettare gli</w:t>
      </w:r>
      <w:r w:rsidRPr="00982079">
        <w:rPr>
          <w:rFonts w:ascii="Exo 2" w:eastAsiaTheme="minorHAnsi" w:hAnsi="Exo 2" w:cs="Arial"/>
          <w:lang w:eastAsia="en-US"/>
        </w:rPr>
        <w:t xml:space="preserve"> standard</w:t>
      </w:r>
      <w:r w:rsidR="00982079">
        <w:rPr>
          <w:rFonts w:ascii="Exo 2" w:eastAsiaTheme="minorHAnsi" w:hAnsi="Exo 2" w:cs="Arial"/>
          <w:lang w:eastAsia="en-US"/>
        </w:rPr>
        <w:t xml:space="preserve"> previsti dalla certificazione</w:t>
      </w:r>
      <w:r w:rsidR="00B6648E">
        <w:rPr>
          <w:rFonts w:ascii="Exo 2" w:eastAsiaTheme="minorHAnsi" w:hAnsi="Exo 2" w:cs="Arial"/>
          <w:lang w:eastAsia="en-US"/>
        </w:rPr>
        <w:t xml:space="preserve">, </w:t>
      </w:r>
      <w:r w:rsidR="00B6648E" w:rsidRPr="00982079">
        <w:rPr>
          <w:rFonts w:ascii="Exo 2" w:eastAsiaTheme="minorHAnsi" w:hAnsi="Exo 2" w:cs="Arial"/>
          <w:lang w:eastAsia="en-US"/>
        </w:rPr>
        <w:t>allineat</w:t>
      </w:r>
      <w:r w:rsidR="00B6648E">
        <w:rPr>
          <w:rFonts w:ascii="Exo 2" w:eastAsiaTheme="minorHAnsi" w:hAnsi="Exo 2" w:cs="Arial"/>
          <w:lang w:eastAsia="en-US"/>
        </w:rPr>
        <w:t>i</w:t>
      </w:r>
      <w:r w:rsidR="00B6648E" w:rsidRPr="00982079">
        <w:rPr>
          <w:rFonts w:ascii="Exo 2" w:eastAsiaTheme="minorHAnsi" w:hAnsi="Exo 2" w:cs="Arial"/>
          <w:lang w:eastAsia="en-US"/>
        </w:rPr>
        <w:t xml:space="preserve"> con i requisiti dell'EUDR</w:t>
      </w:r>
      <w:r w:rsidR="00B6648E">
        <w:rPr>
          <w:rFonts w:ascii="Exo 2" w:eastAsiaTheme="minorHAnsi" w:hAnsi="Exo 2" w:cs="Arial"/>
          <w:lang w:eastAsia="en-US"/>
        </w:rPr>
        <w:t>,</w:t>
      </w:r>
      <w:r w:rsidR="00982079">
        <w:rPr>
          <w:rFonts w:ascii="Exo 2" w:eastAsiaTheme="minorHAnsi" w:hAnsi="Exo 2" w:cs="Arial"/>
          <w:lang w:eastAsia="en-US"/>
        </w:rPr>
        <w:t xml:space="preserve"> è una</w:t>
      </w:r>
      <w:r w:rsidRPr="00982079">
        <w:rPr>
          <w:rFonts w:ascii="Exo 2" w:eastAsiaTheme="minorHAnsi" w:hAnsi="Exo 2" w:cs="Arial"/>
          <w:lang w:eastAsia="en-US"/>
        </w:rPr>
        <w:t xml:space="preserve"> guida nell'implementazione di misure chiave per la protezione delle foreste. In alcuni casi, gli agricoltori Fairtrade intervistati nello studio hanno affermato </w:t>
      </w:r>
      <w:r w:rsidR="00B83F57">
        <w:rPr>
          <w:rFonts w:ascii="Exo 2" w:eastAsiaTheme="minorHAnsi" w:hAnsi="Exo 2" w:cs="Arial"/>
          <w:lang w:eastAsia="en-US"/>
        </w:rPr>
        <w:t xml:space="preserve">che </w:t>
      </w:r>
      <w:r w:rsidRPr="00982079">
        <w:rPr>
          <w:rFonts w:ascii="Exo 2" w:eastAsiaTheme="minorHAnsi" w:hAnsi="Exo 2" w:cs="Arial"/>
          <w:lang w:eastAsia="en-US"/>
        </w:rPr>
        <w:t xml:space="preserve">agricoltori non certificati </w:t>
      </w:r>
      <w:r w:rsidR="00B83F57">
        <w:rPr>
          <w:rFonts w:ascii="Exo 2" w:eastAsiaTheme="minorHAnsi" w:hAnsi="Exo 2" w:cs="Arial"/>
          <w:lang w:eastAsia="en-US"/>
        </w:rPr>
        <w:t>si sono rivolti a loro per</w:t>
      </w:r>
      <w:r w:rsidRPr="00982079">
        <w:rPr>
          <w:rFonts w:ascii="Exo 2" w:eastAsiaTheme="minorHAnsi" w:hAnsi="Exo 2" w:cs="Arial"/>
          <w:lang w:eastAsia="en-US"/>
        </w:rPr>
        <w:t xml:space="preserve"> consigli sulla deforestazione, a dimostrazione d</w:t>
      </w:r>
      <w:r w:rsidR="005E0041">
        <w:rPr>
          <w:rFonts w:ascii="Exo 2" w:eastAsiaTheme="minorHAnsi" w:hAnsi="Exo 2" w:cs="Arial"/>
          <w:lang w:eastAsia="en-US"/>
        </w:rPr>
        <w:t xml:space="preserve">ella </w:t>
      </w:r>
      <w:r w:rsidRPr="00982079">
        <w:rPr>
          <w:rFonts w:ascii="Exo 2" w:eastAsiaTheme="minorHAnsi" w:hAnsi="Exo 2" w:cs="Arial"/>
          <w:lang w:eastAsia="en-US"/>
        </w:rPr>
        <w:t>ricaduta</w:t>
      </w:r>
      <w:r w:rsidR="005E0041">
        <w:rPr>
          <w:rFonts w:ascii="Exo 2" w:eastAsiaTheme="minorHAnsi" w:hAnsi="Exo 2" w:cs="Arial"/>
          <w:lang w:eastAsia="en-US"/>
        </w:rPr>
        <w:t xml:space="preserve"> positiva</w:t>
      </w:r>
      <w:r w:rsidR="00B83F57">
        <w:rPr>
          <w:rFonts w:ascii="Exo 2" w:eastAsiaTheme="minorHAnsi" w:hAnsi="Exo 2" w:cs="Arial"/>
          <w:lang w:eastAsia="en-US"/>
        </w:rPr>
        <w:t xml:space="preserve"> della certificazione </w:t>
      </w:r>
      <w:r w:rsidR="005E0041">
        <w:rPr>
          <w:rFonts w:ascii="Exo 2" w:eastAsiaTheme="minorHAnsi" w:hAnsi="Exo 2" w:cs="Arial"/>
          <w:lang w:eastAsia="en-US"/>
        </w:rPr>
        <w:t>su</w:t>
      </w:r>
      <w:r w:rsidR="00B83F57">
        <w:rPr>
          <w:rFonts w:ascii="Exo 2" w:eastAsiaTheme="minorHAnsi" w:hAnsi="Exo 2" w:cs="Arial"/>
          <w:lang w:eastAsia="en-US"/>
        </w:rPr>
        <w:t>lle comunità</w:t>
      </w:r>
      <w:r w:rsidRPr="00982079">
        <w:rPr>
          <w:rFonts w:ascii="Exo 2" w:eastAsiaTheme="minorHAnsi" w:hAnsi="Exo 2" w:cs="Arial"/>
          <w:lang w:eastAsia="en-US"/>
        </w:rPr>
        <w:t>.</w:t>
      </w:r>
    </w:p>
    <w:p w14:paraId="23C6E0F6" w14:textId="1D305C8B"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"Lo studio arriva al momento giusto, mentre tutti stanno discutendo su come affrontare l'EUDR. </w:t>
      </w:r>
      <w:r w:rsidR="00B83F57">
        <w:rPr>
          <w:rFonts w:ascii="Exo 2" w:eastAsiaTheme="minorHAnsi" w:hAnsi="Exo 2" w:cs="Arial"/>
          <w:lang w:eastAsia="en-US"/>
        </w:rPr>
        <w:t>Q</w:t>
      </w:r>
      <w:r w:rsidRPr="005F69F3">
        <w:rPr>
          <w:rFonts w:ascii="Exo 2" w:eastAsiaTheme="minorHAnsi" w:hAnsi="Exo 2" w:cs="Arial"/>
          <w:lang w:eastAsia="en-US"/>
        </w:rPr>
        <w:t xml:space="preserve">uesti risultati ci </w:t>
      </w:r>
      <w:r w:rsidR="00262249">
        <w:rPr>
          <w:rFonts w:ascii="Exo 2" w:eastAsiaTheme="minorHAnsi" w:hAnsi="Exo 2" w:cs="Arial"/>
          <w:lang w:eastAsia="en-US"/>
        </w:rPr>
        <w:t>aiuteranno</w:t>
      </w:r>
      <w:r w:rsidRPr="005F69F3">
        <w:rPr>
          <w:rFonts w:ascii="Exo 2" w:eastAsiaTheme="minorHAnsi" w:hAnsi="Exo 2" w:cs="Arial"/>
          <w:lang w:eastAsia="en-US"/>
        </w:rPr>
        <w:t xml:space="preserve"> a comprendere meglio </w:t>
      </w:r>
      <w:r w:rsidR="00262249">
        <w:rPr>
          <w:rFonts w:ascii="Exo 2" w:eastAsiaTheme="minorHAnsi" w:hAnsi="Exo 2" w:cs="Arial"/>
          <w:lang w:eastAsia="en-US"/>
        </w:rPr>
        <w:t xml:space="preserve">il nostro lavoro </w:t>
      </w:r>
      <w:r w:rsidRPr="005F69F3">
        <w:rPr>
          <w:rFonts w:ascii="Exo 2" w:eastAsiaTheme="minorHAnsi" w:hAnsi="Exo 2" w:cs="Arial"/>
          <w:lang w:eastAsia="en-US"/>
        </w:rPr>
        <w:t xml:space="preserve">e a innovare il nostro approccio programmatico", ha detto </w:t>
      </w:r>
      <w:r w:rsidRPr="005F69F3">
        <w:rPr>
          <w:rFonts w:ascii="Exo 2" w:eastAsiaTheme="minorHAnsi" w:hAnsi="Exo 2" w:cs="Arial"/>
          <w:b/>
          <w:bCs/>
          <w:lang w:eastAsia="en-US"/>
        </w:rPr>
        <w:t>Juan-Pablo Solis</w:t>
      </w:r>
      <w:r w:rsidRPr="005F69F3">
        <w:rPr>
          <w:rFonts w:ascii="Exo 2" w:eastAsiaTheme="minorHAnsi" w:hAnsi="Exo 2" w:cs="Arial"/>
          <w:lang w:eastAsia="en-US"/>
        </w:rPr>
        <w:t>, Consulente Senior per il Clima e l'Ambiente presso Fairtrade International.</w:t>
      </w:r>
    </w:p>
    <w:p w14:paraId="40EF2247" w14:textId="39FC89B3" w:rsidR="005E0041" w:rsidRPr="005E0041" w:rsidRDefault="005E0041" w:rsidP="005F69F3">
      <w:pPr>
        <w:rPr>
          <w:rFonts w:ascii="Exo 2" w:eastAsiaTheme="minorHAnsi" w:hAnsi="Exo 2" w:cs="Arial"/>
          <w:b/>
          <w:bCs/>
          <w:lang w:eastAsia="en-US"/>
        </w:rPr>
      </w:pPr>
      <w:r w:rsidRPr="005E0041">
        <w:rPr>
          <w:rFonts w:ascii="Exo 2" w:eastAsiaTheme="minorHAnsi" w:hAnsi="Exo 2" w:cs="Arial"/>
          <w:lang w:eastAsia="en-US"/>
        </w:rPr>
        <w:t xml:space="preserve">L’EUDR prevede che le aziende conducano le proprie verifiche e </w:t>
      </w:r>
      <w:r>
        <w:rPr>
          <w:rFonts w:ascii="Exo 2" w:eastAsiaTheme="minorHAnsi" w:hAnsi="Exo 2" w:cs="Arial"/>
          <w:lang w:eastAsia="en-US"/>
        </w:rPr>
        <w:t xml:space="preserve">che </w:t>
      </w:r>
      <w:r w:rsidRPr="005E0041">
        <w:rPr>
          <w:rFonts w:ascii="Exo 2" w:eastAsiaTheme="minorHAnsi" w:hAnsi="Exo 2" w:cs="Arial"/>
          <w:lang w:eastAsia="en-US"/>
        </w:rPr>
        <w:t xml:space="preserve">Fairtrade – in qualità di certificazione volontaria –sia di supporto nella fase di valutazione e mitigazione del rischio. </w:t>
      </w:r>
      <w:r w:rsidRPr="005E0041">
        <w:rPr>
          <w:rFonts w:ascii="Exo 2" w:eastAsiaTheme="minorHAnsi" w:hAnsi="Exo 2" w:cs="Arial"/>
          <w:b/>
          <w:bCs/>
          <w:lang w:eastAsia="en-US"/>
        </w:rPr>
        <w:t xml:space="preserve">Le certificazioni possono contribuire agli sforzi di due diligence delle aziende in diversi passaggi, e lo studio </w:t>
      </w:r>
      <w:r>
        <w:rPr>
          <w:rFonts w:ascii="Exo 2" w:eastAsiaTheme="minorHAnsi" w:hAnsi="Exo 2" w:cs="Arial"/>
          <w:b/>
          <w:bCs/>
          <w:lang w:eastAsia="en-US"/>
        </w:rPr>
        <w:t xml:space="preserve">in particolare </w:t>
      </w:r>
      <w:r w:rsidRPr="005E0041">
        <w:rPr>
          <w:rFonts w:ascii="Exo 2" w:eastAsiaTheme="minorHAnsi" w:hAnsi="Exo 2" w:cs="Arial"/>
          <w:b/>
          <w:bCs/>
          <w:lang w:eastAsia="en-US"/>
        </w:rPr>
        <w:t xml:space="preserve">evidenzia </w:t>
      </w:r>
      <w:r w:rsidR="007E7800">
        <w:rPr>
          <w:rFonts w:ascii="Exo 2" w:eastAsiaTheme="minorHAnsi" w:hAnsi="Exo 2" w:cs="Arial"/>
          <w:b/>
          <w:bCs/>
          <w:lang w:eastAsia="en-US"/>
        </w:rPr>
        <w:t xml:space="preserve">come nelle </w:t>
      </w:r>
      <w:r w:rsidRPr="005E0041">
        <w:rPr>
          <w:rFonts w:ascii="Exo 2" w:eastAsiaTheme="minorHAnsi" w:hAnsi="Exo 2" w:cs="Arial"/>
          <w:b/>
          <w:bCs/>
          <w:lang w:eastAsia="en-US"/>
        </w:rPr>
        <w:t>aree legate alla mitigazione del rischio di deforestazione.</w:t>
      </w:r>
    </w:p>
    <w:p w14:paraId="65337C30" w14:textId="3FEB4CD3"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Lo studio, che </w:t>
      </w:r>
      <w:r w:rsidRPr="00982079">
        <w:rPr>
          <w:rFonts w:ascii="Exo 2" w:eastAsiaTheme="minorHAnsi" w:hAnsi="Exo 2" w:cs="Arial"/>
          <w:lang w:eastAsia="en-US"/>
        </w:rPr>
        <w:t>comprende</w:t>
      </w:r>
      <w:r w:rsidRPr="005F69F3">
        <w:rPr>
          <w:rFonts w:ascii="Exo 2" w:eastAsiaTheme="minorHAnsi" w:hAnsi="Exo 2" w:cs="Arial"/>
          <w:lang w:eastAsia="en-US"/>
        </w:rPr>
        <w:t xml:space="preserve"> interviste </w:t>
      </w:r>
      <w:r w:rsidR="00A24990">
        <w:rPr>
          <w:rFonts w:ascii="Exo 2" w:eastAsiaTheme="minorHAnsi" w:hAnsi="Exo 2" w:cs="Arial"/>
          <w:lang w:eastAsia="en-US"/>
        </w:rPr>
        <w:t>con</w:t>
      </w:r>
      <w:r w:rsidRPr="005F69F3">
        <w:rPr>
          <w:rFonts w:ascii="Exo 2" w:eastAsiaTheme="minorHAnsi" w:hAnsi="Exo 2" w:cs="Arial"/>
          <w:lang w:eastAsia="en-US"/>
        </w:rPr>
        <w:t xml:space="preserve"> </w:t>
      </w:r>
      <w:r w:rsidRPr="00262249">
        <w:rPr>
          <w:rFonts w:ascii="Exo 2" w:eastAsiaTheme="minorHAnsi" w:hAnsi="Exo 2" w:cs="Arial"/>
          <w:b/>
          <w:bCs/>
          <w:lang w:eastAsia="en-US"/>
        </w:rPr>
        <w:t>otto cooperative di caffè</w:t>
      </w:r>
      <w:r w:rsidRPr="005F69F3">
        <w:rPr>
          <w:rFonts w:ascii="Exo 2" w:eastAsiaTheme="minorHAnsi" w:hAnsi="Exo 2" w:cs="Arial"/>
          <w:lang w:eastAsia="en-US"/>
        </w:rPr>
        <w:t xml:space="preserve"> Fairtrade e non Fairtrade in </w:t>
      </w:r>
      <w:r w:rsidRPr="005F69F3">
        <w:rPr>
          <w:rFonts w:ascii="Exo 2" w:eastAsiaTheme="minorHAnsi" w:hAnsi="Exo 2" w:cs="Arial"/>
          <w:b/>
          <w:bCs/>
          <w:lang w:eastAsia="en-US"/>
        </w:rPr>
        <w:t>Colombia</w:t>
      </w:r>
      <w:r w:rsidRPr="005F69F3">
        <w:rPr>
          <w:rFonts w:ascii="Exo 2" w:eastAsiaTheme="minorHAnsi" w:hAnsi="Exo 2" w:cs="Arial"/>
          <w:lang w:eastAsia="en-US"/>
        </w:rPr>
        <w:t xml:space="preserve">, </w:t>
      </w:r>
      <w:r w:rsidRPr="005F69F3">
        <w:rPr>
          <w:rFonts w:ascii="Exo 2" w:eastAsiaTheme="minorHAnsi" w:hAnsi="Exo 2" w:cs="Arial"/>
          <w:b/>
          <w:bCs/>
          <w:lang w:eastAsia="en-US"/>
        </w:rPr>
        <w:t>Honduras</w:t>
      </w:r>
      <w:r w:rsidRPr="005F69F3">
        <w:rPr>
          <w:rFonts w:ascii="Exo 2" w:eastAsiaTheme="minorHAnsi" w:hAnsi="Exo 2" w:cs="Arial"/>
          <w:lang w:eastAsia="en-US"/>
        </w:rPr>
        <w:t xml:space="preserve"> e </w:t>
      </w:r>
      <w:r w:rsidRPr="005F69F3">
        <w:rPr>
          <w:rFonts w:ascii="Exo 2" w:eastAsiaTheme="minorHAnsi" w:hAnsi="Exo 2" w:cs="Arial"/>
          <w:b/>
          <w:bCs/>
          <w:lang w:eastAsia="en-US"/>
        </w:rPr>
        <w:t>Costa d'Avorio</w:t>
      </w:r>
      <w:r w:rsidRPr="005F69F3">
        <w:rPr>
          <w:rFonts w:ascii="Exo 2" w:eastAsiaTheme="minorHAnsi" w:hAnsi="Exo 2" w:cs="Arial"/>
          <w:lang w:eastAsia="en-US"/>
        </w:rPr>
        <w:t xml:space="preserve">, ha anche evidenziato </w:t>
      </w:r>
      <w:r w:rsidRPr="0043719C">
        <w:rPr>
          <w:rFonts w:ascii="Exo 2" w:eastAsiaTheme="minorHAnsi" w:hAnsi="Exo 2" w:cs="Arial"/>
          <w:b/>
          <w:bCs/>
          <w:lang w:eastAsia="en-US"/>
        </w:rPr>
        <w:t>gli effetti positivi</w:t>
      </w:r>
      <w:r w:rsidRPr="005F69F3">
        <w:rPr>
          <w:rFonts w:ascii="Exo 2" w:eastAsiaTheme="minorHAnsi" w:hAnsi="Exo 2" w:cs="Arial"/>
          <w:b/>
          <w:bCs/>
          <w:lang w:eastAsia="en-US"/>
        </w:rPr>
        <w:t xml:space="preserve"> </w:t>
      </w:r>
      <w:r w:rsidRPr="0043719C">
        <w:rPr>
          <w:rFonts w:ascii="Exo 2" w:eastAsiaTheme="minorHAnsi" w:hAnsi="Exo 2" w:cs="Arial"/>
          <w:b/>
          <w:bCs/>
          <w:lang w:eastAsia="en-US"/>
        </w:rPr>
        <w:t>de</w:t>
      </w:r>
      <w:r w:rsidRPr="005F69F3">
        <w:rPr>
          <w:rFonts w:ascii="Exo 2" w:eastAsiaTheme="minorHAnsi" w:hAnsi="Exo 2" w:cs="Arial"/>
          <w:b/>
          <w:bCs/>
          <w:lang w:eastAsia="en-US"/>
        </w:rPr>
        <w:t xml:space="preserve">l Prezzo Minimo e </w:t>
      </w:r>
      <w:r w:rsidRPr="0043719C">
        <w:rPr>
          <w:rFonts w:ascii="Exo 2" w:eastAsiaTheme="minorHAnsi" w:hAnsi="Exo 2" w:cs="Arial"/>
          <w:b/>
          <w:bCs/>
          <w:lang w:eastAsia="en-US"/>
        </w:rPr>
        <w:t>de</w:t>
      </w:r>
      <w:r w:rsidRPr="005F69F3">
        <w:rPr>
          <w:rFonts w:ascii="Exo 2" w:eastAsiaTheme="minorHAnsi" w:hAnsi="Exo 2" w:cs="Arial"/>
          <w:b/>
          <w:bCs/>
          <w:lang w:eastAsia="en-US"/>
        </w:rPr>
        <w:t xml:space="preserve">l Premio Fairtrade, che forniscono fondi </w:t>
      </w:r>
      <w:r w:rsidR="005E0041">
        <w:rPr>
          <w:rFonts w:ascii="Exo 2" w:eastAsiaTheme="minorHAnsi" w:hAnsi="Exo 2" w:cs="Arial"/>
          <w:b/>
          <w:bCs/>
          <w:lang w:eastAsia="en-US"/>
        </w:rPr>
        <w:t>all</w:t>
      </w:r>
      <w:r w:rsidRPr="005F69F3">
        <w:rPr>
          <w:rFonts w:ascii="Exo 2" w:eastAsiaTheme="minorHAnsi" w:hAnsi="Exo 2" w:cs="Arial"/>
          <w:b/>
          <w:bCs/>
          <w:lang w:eastAsia="en-US"/>
        </w:rPr>
        <w:t xml:space="preserve">e cooperative e </w:t>
      </w:r>
      <w:r w:rsidR="005E0041">
        <w:rPr>
          <w:rFonts w:ascii="Exo 2" w:eastAsiaTheme="minorHAnsi" w:hAnsi="Exo 2" w:cs="Arial"/>
          <w:b/>
          <w:bCs/>
          <w:lang w:eastAsia="en-US"/>
        </w:rPr>
        <w:t>a</w:t>
      </w:r>
      <w:r w:rsidRPr="005F69F3">
        <w:rPr>
          <w:rFonts w:ascii="Exo 2" w:eastAsiaTheme="minorHAnsi" w:hAnsi="Exo 2" w:cs="Arial"/>
          <w:b/>
          <w:bCs/>
          <w:lang w:eastAsia="en-US"/>
        </w:rPr>
        <w:t>gli agricoltori per investire in misure di conservazione forestale necessarie per una produzione di caffè e cacao più resilient</w:t>
      </w:r>
      <w:r w:rsidRPr="0043719C">
        <w:rPr>
          <w:rFonts w:ascii="Exo 2" w:eastAsiaTheme="minorHAnsi" w:hAnsi="Exo 2" w:cs="Arial"/>
          <w:b/>
          <w:bCs/>
          <w:lang w:eastAsia="en-US"/>
        </w:rPr>
        <w:t>i</w:t>
      </w:r>
      <w:r w:rsidRPr="005F69F3">
        <w:rPr>
          <w:rFonts w:ascii="Exo 2" w:eastAsiaTheme="minorHAnsi" w:hAnsi="Exo 2" w:cs="Arial"/>
          <w:b/>
          <w:bCs/>
          <w:lang w:eastAsia="en-US"/>
        </w:rPr>
        <w:t xml:space="preserve"> al clima</w:t>
      </w:r>
      <w:r w:rsidRPr="005F69F3">
        <w:rPr>
          <w:rFonts w:ascii="Exo 2" w:eastAsiaTheme="minorHAnsi" w:hAnsi="Exo 2" w:cs="Arial"/>
          <w:lang w:eastAsia="en-US"/>
        </w:rPr>
        <w:t xml:space="preserve">. </w:t>
      </w:r>
      <w:r w:rsidR="00262249">
        <w:rPr>
          <w:rFonts w:ascii="Exo 2" w:eastAsiaTheme="minorHAnsi" w:hAnsi="Exo 2" w:cs="Arial"/>
          <w:lang w:eastAsia="en-US"/>
        </w:rPr>
        <w:t>Ad esempio, i</w:t>
      </w:r>
      <w:r w:rsidRPr="005F69F3">
        <w:rPr>
          <w:rFonts w:ascii="Exo 2" w:eastAsiaTheme="minorHAnsi" w:hAnsi="Exo 2" w:cs="Arial"/>
          <w:lang w:eastAsia="en-US"/>
        </w:rPr>
        <w:t xml:space="preserve"> membri della cooperativa COOBADI in Costa d'Avorio hanno dichiarato che il Premio Fairtrade ha permesso loro di </w:t>
      </w:r>
      <w:r w:rsidRPr="00982079">
        <w:rPr>
          <w:rFonts w:ascii="Exo 2" w:eastAsiaTheme="minorHAnsi" w:hAnsi="Exo 2" w:cs="Arial"/>
          <w:lang w:eastAsia="en-US"/>
        </w:rPr>
        <w:t>investire</w:t>
      </w:r>
      <w:r w:rsidRPr="005F69F3">
        <w:rPr>
          <w:rFonts w:ascii="Exo 2" w:eastAsiaTheme="minorHAnsi" w:hAnsi="Exo 2" w:cs="Arial"/>
          <w:lang w:eastAsia="en-US"/>
        </w:rPr>
        <w:t xml:space="preserve"> nella protezione delle foreste.</w:t>
      </w:r>
    </w:p>
    <w:p w14:paraId="03301C13" w14:textId="630B84D5"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Secondo i risultati dello studio, </w:t>
      </w:r>
      <w:r w:rsidRPr="005F69F3">
        <w:rPr>
          <w:rFonts w:ascii="Exo 2" w:eastAsiaTheme="minorHAnsi" w:hAnsi="Exo 2" w:cs="Arial"/>
          <w:b/>
          <w:bCs/>
          <w:lang w:eastAsia="en-US"/>
        </w:rPr>
        <w:t xml:space="preserve">alcune cooperative e agricoltori stanno utilizzando le loro risorse aggiuntive per investire in alcuni requisiti dell'EUDR, tra cui la geolocalizzazione </w:t>
      </w:r>
      <w:r w:rsidR="00B6648E">
        <w:rPr>
          <w:rFonts w:ascii="Exo 2" w:eastAsiaTheme="minorHAnsi" w:hAnsi="Exo 2" w:cs="Arial"/>
          <w:b/>
          <w:bCs/>
          <w:lang w:eastAsia="en-US"/>
        </w:rPr>
        <w:t>per punti o poligoni</w:t>
      </w:r>
      <w:r w:rsidRPr="005F69F3">
        <w:rPr>
          <w:rFonts w:ascii="Exo 2" w:eastAsiaTheme="minorHAnsi" w:hAnsi="Exo 2" w:cs="Arial"/>
          <w:lang w:eastAsia="en-US"/>
        </w:rPr>
        <w:t xml:space="preserve">. </w:t>
      </w:r>
    </w:p>
    <w:p w14:paraId="67B1C830" w14:textId="43BD116E"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Inoltre, lo studio ha rilevato che le cooperative di cacao e caffè </w:t>
      </w:r>
      <w:r w:rsidR="002959E3" w:rsidRPr="002959E3">
        <w:rPr>
          <w:rFonts w:ascii="Exo 2" w:eastAsiaTheme="minorHAnsi" w:hAnsi="Exo 2" w:cs="Arial"/>
          <w:lang w:eastAsia="en-US"/>
        </w:rPr>
        <w:t>beneficiano</w:t>
      </w:r>
      <w:r w:rsidRPr="005F69F3">
        <w:rPr>
          <w:rFonts w:ascii="Exo 2" w:eastAsiaTheme="minorHAnsi" w:hAnsi="Exo 2" w:cs="Arial"/>
          <w:lang w:eastAsia="en-US"/>
        </w:rPr>
        <w:t xml:space="preserve"> dei</w:t>
      </w:r>
      <w:r w:rsidRPr="005F69F3">
        <w:rPr>
          <w:rFonts w:ascii="Exo 2" w:eastAsiaTheme="minorHAnsi" w:hAnsi="Exo 2" w:cs="Arial"/>
          <w:b/>
          <w:bCs/>
          <w:lang w:eastAsia="en-US"/>
        </w:rPr>
        <w:t xml:space="preserve"> programmi e della formazione offerti dalle reti dei produttori Fairtrade, in particolare riguardo all'agroecologia e all'</w:t>
      </w:r>
      <w:proofErr w:type="spellStart"/>
      <w:r w:rsidRPr="005F69F3">
        <w:rPr>
          <w:rFonts w:ascii="Exo 2" w:eastAsiaTheme="minorHAnsi" w:hAnsi="Exo 2" w:cs="Arial"/>
          <w:b/>
          <w:bCs/>
          <w:lang w:eastAsia="en-US"/>
        </w:rPr>
        <w:t>agroforestazione</w:t>
      </w:r>
      <w:proofErr w:type="spellEnd"/>
      <w:r w:rsidRPr="005F69F3">
        <w:rPr>
          <w:rFonts w:ascii="Exo 2" w:eastAsiaTheme="minorHAnsi" w:hAnsi="Exo 2" w:cs="Arial"/>
          <w:lang w:eastAsia="en-US"/>
        </w:rPr>
        <w:t xml:space="preserve">. I membri della cooperativa ECAMOM, anch'essa in Costa d'Avorio, hanno osservato che la "lotta contro la deforestazione nella loro regione è stata avviata da Fairtrade Africa" e che attualmente </w:t>
      </w:r>
      <w:r w:rsidR="002959E3">
        <w:rPr>
          <w:rFonts w:ascii="Exo 2" w:eastAsiaTheme="minorHAnsi" w:hAnsi="Exo 2" w:cs="Arial"/>
          <w:lang w:eastAsia="en-US"/>
        </w:rPr>
        <w:t xml:space="preserve">stanno sperimentando </w:t>
      </w:r>
      <w:r w:rsidRPr="005F69F3">
        <w:rPr>
          <w:rFonts w:ascii="Exo 2" w:eastAsiaTheme="minorHAnsi" w:hAnsi="Exo 2" w:cs="Arial"/>
          <w:lang w:eastAsia="en-US"/>
        </w:rPr>
        <w:t>l'</w:t>
      </w:r>
      <w:proofErr w:type="spellStart"/>
      <w:r w:rsidRPr="005F69F3">
        <w:rPr>
          <w:rFonts w:ascii="Exo 2" w:eastAsiaTheme="minorHAnsi" w:hAnsi="Exo 2" w:cs="Arial"/>
          <w:lang w:eastAsia="en-US"/>
        </w:rPr>
        <w:t>agroforestazione</w:t>
      </w:r>
      <w:proofErr w:type="spellEnd"/>
      <w:r w:rsidRPr="005F69F3">
        <w:rPr>
          <w:rFonts w:ascii="Exo 2" w:eastAsiaTheme="minorHAnsi" w:hAnsi="Exo 2" w:cs="Arial"/>
          <w:lang w:eastAsia="en-US"/>
        </w:rPr>
        <w:t xml:space="preserve"> e altre pratiche grazie alla formazione ricevuta dalla loro rete di produttori."</w:t>
      </w:r>
    </w:p>
    <w:p w14:paraId="2A59B7A0" w14:textId="320940E8"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Le cooperative Fairtrade </w:t>
      </w:r>
      <w:r w:rsidR="00D31C64">
        <w:rPr>
          <w:rFonts w:ascii="Exo 2" w:eastAsiaTheme="minorHAnsi" w:hAnsi="Exo 2" w:cs="Arial"/>
          <w:lang w:eastAsia="en-US"/>
        </w:rPr>
        <w:t>considerano preziosi</w:t>
      </w:r>
      <w:r w:rsidRPr="005F69F3">
        <w:rPr>
          <w:rFonts w:ascii="Exo 2" w:eastAsiaTheme="minorHAnsi" w:hAnsi="Exo 2" w:cs="Arial"/>
          <w:lang w:eastAsia="en-US"/>
        </w:rPr>
        <w:t xml:space="preserve"> questi programmi e hanno chiesto che questo tipo di supporto pratico continui. Hanno affermato che </w:t>
      </w:r>
      <w:r w:rsidRPr="005F69F3">
        <w:rPr>
          <w:rFonts w:ascii="Exo 2" w:eastAsiaTheme="minorHAnsi" w:hAnsi="Exo 2" w:cs="Arial"/>
          <w:b/>
          <w:bCs/>
          <w:lang w:eastAsia="en-US"/>
        </w:rPr>
        <w:t xml:space="preserve">la certificazione le ha aiutate a costruire partnership multi-stakeholder sia nel settore pubblico che in quello privato e i ricercatori hanno confermato che le </w:t>
      </w:r>
      <w:r w:rsidRPr="005F69F3">
        <w:rPr>
          <w:rFonts w:ascii="Exo 2" w:eastAsiaTheme="minorHAnsi" w:hAnsi="Exo 2" w:cs="Arial"/>
          <w:b/>
          <w:bCs/>
          <w:lang w:eastAsia="en-US"/>
        </w:rPr>
        <w:lastRenderedPageBreak/>
        <w:t xml:space="preserve">cooperative Fairtrade sono "molto più collegate a iniziative esterne rispetto alle </w:t>
      </w:r>
      <w:r w:rsidR="00A0177C">
        <w:rPr>
          <w:rFonts w:ascii="Exo 2" w:eastAsiaTheme="minorHAnsi" w:hAnsi="Exo 2" w:cs="Arial"/>
          <w:b/>
          <w:bCs/>
          <w:lang w:eastAsia="en-US"/>
        </w:rPr>
        <w:t>cooperative</w:t>
      </w:r>
      <w:r w:rsidRPr="005F69F3">
        <w:rPr>
          <w:rFonts w:ascii="Exo 2" w:eastAsiaTheme="minorHAnsi" w:hAnsi="Exo 2" w:cs="Arial"/>
          <w:b/>
          <w:bCs/>
          <w:lang w:eastAsia="en-US"/>
        </w:rPr>
        <w:t xml:space="preserve"> non Fairtrade."</w:t>
      </w:r>
    </w:p>
    <w:p w14:paraId="4EE64BF7" w14:textId="74818F52"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Inoltre, lo studio ha rilevato che </w:t>
      </w:r>
      <w:r w:rsidRPr="005F69F3">
        <w:rPr>
          <w:rFonts w:ascii="Exo 2" w:eastAsiaTheme="minorHAnsi" w:hAnsi="Exo 2" w:cs="Arial"/>
          <w:b/>
          <w:bCs/>
          <w:lang w:eastAsia="en-US"/>
        </w:rPr>
        <w:t>gli agricoltori Fairtrade stanno vedendo i vantaggi della protezione delle foreste, tra cui microclimi migliori, protezione delle fonti d'acqua, maggiore biodiversità e protezione degli animali</w:t>
      </w:r>
      <w:r w:rsidRPr="005F69F3">
        <w:rPr>
          <w:rFonts w:ascii="Exo 2" w:eastAsiaTheme="minorHAnsi" w:hAnsi="Exo 2" w:cs="Arial"/>
          <w:lang w:eastAsia="en-US"/>
        </w:rPr>
        <w:t xml:space="preserve">. </w:t>
      </w:r>
      <w:r w:rsidR="00B6648E">
        <w:rPr>
          <w:rFonts w:ascii="Exo 2" w:eastAsiaTheme="minorHAnsi" w:hAnsi="Exo 2" w:cs="Arial"/>
          <w:lang w:eastAsia="en-US"/>
        </w:rPr>
        <w:t>Ad esempio i</w:t>
      </w:r>
      <w:r w:rsidRPr="005F69F3">
        <w:rPr>
          <w:rFonts w:ascii="Exo 2" w:eastAsiaTheme="minorHAnsi" w:hAnsi="Exo 2" w:cs="Arial"/>
          <w:lang w:eastAsia="en-US"/>
        </w:rPr>
        <w:t>n Honduras, i produttori hanno evidenziato la protezione delle risorse idriche come il vantaggio più importante delle attività di conservazione.</w:t>
      </w:r>
    </w:p>
    <w:p w14:paraId="73FD3093" w14:textId="50E44499"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Lo studio ha anche sottolineato </w:t>
      </w:r>
      <w:r w:rsidRPr="005F69F3">
        <w:rPr>
          <w:rFonts w:ascii="Exo 2" w:eastAsiaTheme="minorHAnsi" w:hAnsi="Exo 2" w:cs="Arial"/>
          <w:b/>
          <w:bCs/>
          <w:lang w:eastAsia="en-US"/>
        </w:rPr>
        <w:t xml:space="preserve">la necessità di maggiori incentivi per compensare le cooperative per i loro sforzi di conformità </w:t>
      </w:r>
      <w:r w:rsidR="00A0177C">
        <w:rPr>
          <w:rFonts w:ascii="Exo 2" w:eastAsiaTheme="minorHAnsi" w:hAnsi="Exo 2" w:cs="Arial"/>
          <w:b/>
          <w:bCs/>
          <w:lang w:eastAsia="en-US"/>
        </w:rPr>
        <w:t>alle leggi</w:t>
      </w:r>
      <w:r w:rsidRPr="005F69F3">
        <w:rPr>
          <w:rFonts w:ascii="Exo 2" w:eastAsiaTheme="minorHAnsi" w:hAnsi="Exo 2" w:cs="Arial"/>
          <w:lang w:eastAsia="en-US"/>
        </w:rPr>
        <w:t>. Questo aiuterà anche a salvaguardare la catena di approvvigionamento – e i mezzi di sussistenza degli agricoltori – contro le conseguenze del cambiamento climatico in futuro.</w:t>
      </w:r>
    </w:p>
    <w:p w14:paraId="533D5C2E" w14:textId="4FD885FF"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Lo studio</w:t>
      </w:r>
      <w:r w:rsidR="005533E3">
        <w:rPr>
          <w:rFonts w:ascii="Exo 2" w:eastAsiaTheme="minorHAnsi" w:hAnsi="Exo 2" w:cs="Arial"/>
          <w:lang w:eastAsia="en-US"/>
        </w:rPr>
        <w:t xml:space="preserve"> è stato </w:t>
      </w:r>
      <w:r w:rsidRPr="005F69F3">
        <w:rPr>
          <w:rFonts w:ascii="Exo 2" w:eastAsiaTheme="minorHAnsi" w:hAnsi="Exo 2" w:cs="Arial"/>
          <w:lang w:eastAsia="en-US"/>
        </w:rPr>
        <w:t xml:space="preserve">condotto da KIT - Royal </w:t>
      </w:r>
      <w:proofErr w:type="spellStart"/>
      <w:r w:rsidRPr="005F69F3">
        <w:rPr>
          <w:rFonts w:ascii="Exo 2" w:eastAsiaTheme="minorHAnsi" w:hAnsi="Exo 2" w:cs="Arial"/>
          <w:lang w:eastAsia="en-US"/>
        </w:rPr>
        <w:t>Tropical</w:t>
      </w:r>
      <w:proofErr w:type="spellEnd"/>
      <w:r w:rsidRPr="005F69F3">
        <w:rPr>
          <w:rFonts w:ascii="Exo 2" w:eastAsiaTheme="minorHAnsi" w:hAnsi="Exo 2" w:cs="Arial"/>
          <w:lang w:eastAsia="en-US"/>
        </w:rPr>
        <w:t xml:space="preserve"> Institute, </w:t>
      </w:r>
      <w:r w:rsidR="007E7800">
        <w:rPr>
          <w:rFonts w:ascii="Exo 2" w:eastAsiaTheme="minorHAnsi" w:hAnsi="Exo 2" w:cs="Arial"/>
          <w:lang w:eastAsia="en-US"/>
        </w:rPr>
        <w:t>T</w:t>
      </w:r>
      <w:r w:rsidRPr="005F69F3">
        <w:rPr>
          <w:rFonts w:ascii="Exo 2" w:eastAsiaTheme="minorHAnsi" w:hAnsi="Exo 2" w:cs="Arial"/>
          <w:lang w:eastAsia="en-US"/>
        </w:rPr>
        <w:t xml:space="preserve">he Chain Collaborative e </w:t>
      </w:r>
      <w:proofErr w:type="spellStart"/>
      <w:r w:rsidRPr="005F69F3">
        <w:rPr>
          <w:rFonts w:ascii="Exo 2" w:eastAsiaTheme="minorHAnsi" w:hAnsi="Exo 2" w:cs="Arial"/>
          <w:lang w:eastAsia="en-US"/>
        </w:rPr>
        <w:t>Expressing</w:t>
      </w:r>
      <w:proofErr w:type="spellEnd"/>
      <w:r w:rsidRPr="005F69F3">
        <w:rPr>
          <w:rFonts w:ascii="Exo 2" w:eastAsiaTheme="minorHAnsi" w:hAnsi="Exo 2" w:cs="Arial"/>
          <w:lang w:eastAsia="en-US"/>
        </w:rPr>
        <w:t xml:space="preserve"> </w:t>
      </w:r>
      <w:proofErr w:type="spellStart"/>
      <w:r w:rsidRPr="005F69F3">
        <w:rPr>
          <w:rFonts w:ascii="Exo 2" w:eastAsiaTheme="minorHAnsi" w:hAnsi="Exo 2" w:cs="Arial"/>
          <w:lang w:eastAsia="en-US"/>
        </w:rPr>
        <w:t>Origin</w:t>
      </w:r>
      <w:proofErr w:type="spellEnd"/>
      <w:r w:rsidRPr="005F69F3">
        <w:rPr>
          <w:rFonts w:ascii="Exo 2" w:eastAsiaTheme="minorHAnsi" w:hAnsi="Exo 2" w:cs="Arial"/>
          <w:lang w:eastAsia="en-US"/>
        </w:rPr>
        <w:t xml:space="preserve"> da aprile 2023 a maggio 2024,</w:t>
      </w:r>
      <w:r w:rsidR="005533E3">
        <w:rPr>
          <w:rFonts w:ascii="Exo 2" w:eastAsiaTheme="minorHAnsi" w:hAnsi="Exo 2" w:cs="Arial"/>
          <w:lang w:eastAsia="en-US"/>
        </w:rPr>
        <w:t xml:space="preserve"> ed</w:t>
      </w:r>
      <w:r w:rsidRPr="005F69F3">
        <w:rPr>
          <w:rFonts w:ascii="Exo 2" w:eastAsiaTheme="minorHAnsi" w:hAnsi="Exo 2" w:cs="Arial"/>
          <w:lang w:eastAsia="en-US"/>
        </w:rPr>
        <w:t xml:space="preserve"> è stato organizzato in quattro fasi. La prima fase ha incluso l'analisi di oltre 60 documenti interni ed esterni sulla deforestazione. La seconda fase ha incluso interviste approfondite con una gamma di stakeholder Fairtrade, </w:t>
      </w:r>
      <w:r w:rsidR="00ED35F4">
        <w:rPr>
          <w:rFonts w:ascii="Exo 2" w:eastAsiaTheme="minorHAnsi" w:hAnsi="Exo 2" w:cs="Arial"/>
          <w:lang w:eastAsia="en-US"/>
        </w:rPr>
        <w:t>compresi i</w:t>
      </w:r>
      <w:r w:rsidRPr="005F69F3">
        <w:rPr>
          <w:rFonts w:ascii="Exo 2" w:eastAsiaTheme="minorHAnsi" w:hAnsi="Exo 2" w:cs="Arial"/>
          <w:lang w:eastAsia="en-US"/>
        </w:rPr>
        <w:t xml:space="preserve"> rappresentanti delle reti di produttori, organizzazioni nazionali Fairtrade, nonché consulenti senior e manager di prodotto senior. La terza fase ha previsto un ampio lavoro sul campo in Colombia, Costa d'Avorio e Honduras con cooperative Fairtrade e non Fairtrade, importante per un confronto controfattuale. </w:t>
      </w:r>
      <w:r w:rsidR="00ED35F4">
        <w:rPr>
          <w:rFonts w:ascii="Exo 2" w:eastAsiaTheme="minorHAnsi" w:hAnsi="Exo 2" w:cs="Arial"/>
          <w:lang w:eastAsia="en-US"/>
        </w:rPr>
        <w:t>Nell</w:t>
      </w:r>
      <w:r w:rsidRPr="005F69F3">
        <w:rPr>
          <w:rFonts w:ascii="Exo 2" w:eastAsiaTheme="minorHAnsi" w:hAnsi="Exo 2" w:cs="Arial"/>
          <w:lang w:eastAsia="en-US"/>
        </w:rPr>
        <w:t xml:space="preserve">a quarta fase </w:t>
      </w:r>
      <w:r w:rsidR="00ED35F4">
        <w:rPr>
          <w:rFonts w:ascii="Exo 2" w:eastAsiaTheme="minorHAnsi" w:hAnsi="Exo 2" w:cs="Arial"/>
          <w:lang w:eastAsia="en-US"/>
        </w:rPr>
        <w:t>sono stati intervistati anche</w:t>
      </w:r>
      <w:r w:rsidRPr="005F69F3">
        <w:rPr>
          <w:rFonts w:ascii="Exo 2" w:eastAsiaTheme="minorHAnsi" w:hAnsi="Exo 2" w:cs="Arial"/>
          <w:lang w:eastAsia="en-US"/>
        </w:rPr>
        <w:t xml:space="preserve"> </w:t>
      </w:r>
      <w:r w:rsidR="00A0177C">
        <w:rPr>
          <w:rFonts w:ascii="Exo 2" w:eastAsiaTheme="minorHAnsi" w:hAnsi="Exo 2" w:cs="Arial"/>
          <w:lang w:eastAsia="en-US"/>
        </w:rPr>
        <w:t>i buyer delle aziende</w:t>
      </w:r>
      <w:r w:rsidRPr="005F69F3">
        <w:rPr>
          <w:rFonts w:ascii="Exo 2" w:eastAsiaTheme="minorHAnsi" w:hAnsi="Exo 2" w:cs="Arial"/>
          <w:lang w:eastAsia="en-US"/>
        </w:rPr>
        <w:t>.</w:t>
      </w:r>
    </w:p>
    <w:p w14:paraId="74063663" w14:textId="31549B90" w:rsidR="005F69F3" w:rsidRPr="005F69F3" w:rsidRDefault="005F69F3" w:rsidP="005F69F3">
      <w:pPr>
        <w:rPr>
          <w:rFonts w:ascii="Exo 2" w:eastAsiaTheme="minorHAnsi" w:hAnsi="Exo 2" w:cs="Arial"/>
          <w:lang w:eastAsia="en-US"/>
        </w:rPr>
      </w:pPr>
      <w:r w:rsidRPr="005F69F3">
        <w:rPr>
          <w:rFonts w:ascii="Exo 2" w:eastAsiaTheme="minorHAnsi" w:hAnsi="Exo 2" w:cs="Arial"/>
          <w:lang w:eastAsia="en-US"/>
        </w:rPr>
        <w:t xml:space="preserve">"Questo studio dimostra, ancora una volta, come le organizzazioni di </w:t>
      </w:r>
      <w:r w:rsidR="00A0177C">
        <w:rPr>
          <w:rFonts w:ascii="Exo 2" w:eastAsiaTheme="minorHAnsi" w:hAnsi="Exo 2" w:cs="Arial"/>
          <w:lang w:eastAsia="en-US"/>
        </w:rPr>
        <w:t>agricoltori</w:t>
      </w:r>
      <w:r w:rsidRPr="005F69F3">
        <w:rPr>
          <w:rFonts w:ascii="Exo 2" w:eastAsiaTheme="minorHAnsi" w:hAnsi="Exo 2" w:cs="Arial"/>
          <w:lang w:eastAsia="en-US"/>
        </w:rPr>
        <w:t xml:space="preserve"> forti e democratiche siano le meglio attrezzate per affrontare le sfide della sostenibilità.</w:t>
      </w:r>
      <w:r w:rsidR="00ED35F4">
        <w:rPr>
          <w:rFonts w:ascii="Exo 2" w:eastAsiaTheme="minorHAnsi" w:hAnsi="Exo 2" w:cs="Arial"/>
          <w:lang w:eastAsia="en-US"/>
        </w:rPr>
        <w:t xml:space="preserve"> Ridurre la deforestazione è possibile</w:t>
      </w:r>
      <w:r w:rsidRPr="005F69F3">
        <w:rPr>
          <w:rFonts w:ascii="Exo 2" w:eastAsiaTheme="minorHAnsi" w:hAnsi="Exo 2" w:cs="Arial"/>
          <w:lang w:eastAsia="en-US"/>
        </w:rPr>
        <w:t>, in particolare in quei luoghi in cui le organizzazioni di produttori servono i loro membri e affrontano le cause profonde. I produttori e le loro organizzazioni sono i leader locali di cui abbiamo bisogno per ripristinare i nostri ecosistemi", ha aggiunto Solis.</w:t>
      </w:r>
    </w:p>
    <w:p w14:paraId="75F5B519" w14:textId="2D616076" w:rsidR="009847E5" w:rsidRPr="00982079" w:rsidRDefault="009847E5" w:rsidP="005F69F3">
      <w:pPr>
        <w:rPr>
          <w:rFonts w:ascii="Exo 2" w:eastAsiaTheme="minorHAnsi" w:hAnsi="Exo 2" w:cs="Arial"/>
          <w:lang w:eastAsia="en-US"/>
        </w:rPr>
      </w:pPr>
    </w:p>
    <w:p w14:paraId="5C639841" w14:textId="0EA7DC90" w:rsidR="00BB1444" w:rsidRPr="00982079" w:rsidRDefault="001306DB" w:rsidP="00A03339">
      <w:pPr>
        <w:rPr>
          <w:rFonts w:ascii="Exo 2" w:eastAsiaTheme="minorHAnsi" w:hAnsi="Exo 2" w:cs="Arial"/>
          <w:i/>
          <w:iCs/>
          <w:lang w:eastAsia="en-US"/>
        </w:rPr>
      </w:pPr>
      <w:r w:rsidRPr="00982079">
        <w:rPr>
          <w:rFonts w:ascii="Exo 2" w:eastAsiaTheme="minorHAnsi" w:hAnsi="Exo 2" w:cs="Arial"/>
          <w:i/>
          <w:iCs/>
          <w:lang w:eastAsia="en-US"/>
        </w:rPr>
        <w:t>Con invito alla diffusione</w:t>
      </w:r>
    </w:p>
    <w:p w14:paraId="61D99FC8" w14:textId="0C908F65"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Per maggiori informazioni:</w:t>
      </w:r>
    </w:p>
    <w:p w14:paraId="74D3AC7F" w14:textId="77777777" w:rsidR="00A74153" w:rsidRPr="00982079" w:rsidRDefault="00A74153">
      <w:pPr>
        <w:pStyle w:val="Default"/>
        <w:rPr>
          <w:rFonts w:ascii="Exo 2" w:eastAsiaTheme="minorHAnsi" w:hAnsi="Exo 2" w:cs="Arial"/>
          <w:color w:val="auto"/>
          <w:sz w:val="22"/>
          <w:szCs w:val="22"/>
          <w:lang w:eastAsia="en-US"/>
        </w:rPr>
      </w:pPr>
    </w:p>
    <w:p w14:paraId="778D731A"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Fairtrade Italia – Monica Falezza</w:t>
      </w:r>
    </w:p>
    <w:p w14:paraId="0885AD1A"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Tel. 340.9832227</w:t>
      </w:r>
    </w:p>
    <w:p w14:paraId="0B4E6D47"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stampa@fairtrade.it</w:t>
      </w:r>
    </w:p>
    <w:p w14:paraId="0B1442A6" w14:textId="48152E3A" w:rsidR="001306DB" w:rsidRPr="00982079" w:rsidRDefault="00327C6E" w:rsidP="00AE1F0F">
      <w:pPr>
        <w:pStyle w:val="Default"/>
        <w:rPr>
          <w:rFonts w:ascii="Exo 2" w:eastAsiaTheme="minorHAnsi" w:hAnsi="Exo 2"/>
          <w:color w:val="auto"/>
          <w:sz w:val="22"/>
          <w:szCs w:val="22"/>
          <w:lang w:eastAsia="en-US"/>
        </w:rPr>
      </w:pPr>
      <w:hyperlink r:id="rId8" w:history="1">
        <w:r w:rsidR="0036390F" w:rsidRPr="00982079">
          <w:rPr>
            <w:rFonts w:ascii="Exo 2" w:eastAsiaTheme="minorHAnsi" w:hAnsi="Exo 2"/>
            <w:color w:val="auto"/>
            <w:sz w:val="22"/>
            <w:szCs w:val="22"/>
            <w:lang w:eastAsia="en-US"/>
          </w:rPr>
          <w:t>www.fairtrade.it</w:t>
        </w:r>
      </w:hyperlink>
    </w:p>
    <w:p w14:paraId="3024B2B1" w14:textId="77777777" w:rsidR="00AE1F0F" w:rsidRPr="00982079" w:rsidRDefault="00AE1F0F" w:rsidP="00AE1F0F">
      <w:pPr>
        <w:pStyle w:val="Default"/>
        <w:rPr>
          <w:rFonts w:ascii="Exo 2" w:eastAsiaTheme="minorHAnsi" w:hAnsi="Exo 2" w:cs="Arial"/>
          <w:color w:val="auto"/>
          <w:sz w:val="22"/>
          <w:szCs w:val="22"/>
          <w:lang w:eastAsia="en-US"/>
        </w:rPr>
      </w:pPr>
    </w:p>
    <w:p w14:paraId="7BE9154E" w14:textId="1FD9D6EF" w:rsidR="00DE4019" w:rsidRPr="00982079" w:rsidRDefault="00DE4019" w:rsidP="00DE4019">
      <w:pPr>
        <w:rPr>
          <w:rFonts w:ascii="Exo 2" w:eastAsiaTheme="minorHAnsi" w:hAnsi="Exo 2" w:cs="Arial"/>
          <w:b/>
          <w:bCs/>
          <w:lang w:eastAsia="en-US"/>
        </w:rPr>
      </w:pPr>
      <w:r w:rsidRPr="00982079">
        <w:rPr>
          <w:rFonts w:ascii="Exo 2" w:eastAsiaTheme="minorHAnsi" w:hAnsi="Exo 2" w:cs="Arial"/>
          <w:b/>
          <w:bCs/>
          <w:lang w:eastAsia="en-US"/>
        </w:rPr>
        <w:t>Cos’è Fairtrade</w:t>
      </w:r>
    </w:p>
    <w:p w14:paraId="2835C4E4" w14:textId="7C599BC1" w:rsidR="00DE4019" w:rsidRPr="00982079" w:rsidRDefault="00DE4019" w:rsidP="00DE4019">
      <w:pPr>
        <w:rPr>
          <w:rFonts w:ascii="Exo 2" w:eastAsiaTheme="minorHAnsi" w:hAnsi="Exo 2"/>
          <w:lang w:eastAsia="en-US"/>
        </w:rPr>
      </w:pPr>
      <w:r w:rsidRPr="00982079">
        <w:rPr>
          <w:rFonts w:ascii="Exo 2" w:eastAsiaTheme="minorHAnsi" w:hAnsi="Exo 2" w:cs="Arial"/>
          <w:lang w:eastAsia="en-US"/>
        </w:rPr>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w:t>
      </w:r>
      <w:r w:rsidRPr="00982079">
        <w:rPr>
          <w:rFonts w:ascii="Exo 2" w:eastAsiaTheme="minorHAnsi" w:hAnsi="Exo 2" w:cs="Arial"/>
          <w:lang w:eastAsia="en-US"/>
        </w:rPr>
        <w:lastRenderedPageBreak/>
        <w:t xml:space="preserve">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9" w:history="1">
        <w:r w:rsidR="00746DE3" w:rsidRPr="00982079">
          <w:rPr>
            <w:rFonts w:ascii="Exo 2" w:eastAsiaTheme="minorHAnsi" w:hAnsi="Exo 2"/>
            <w:lang w:eastAsia="en-US"/>
          </w:rPr>
          <w:t>www.fairtrade.net</w:t>
        </w:r>
      </w:hyperlink>
      <w:r w:rsidRPr="00982079">
        <w:rPr>
          <w:rFonts w:ascii="Exo 2" w:eastAsiaTheme="minorHAnsi" w:hAnsi="Exo 2" w:cs="Arial"/>
          <w:lang w:eastAsia="en-US"/>
        </w:rPr>
        <w:t>.</w:t>
      </w:r>
    </w:p>
    <w:p w14:paraId="31CF2124" w14:textId="77777777" w:rsidR="00DE4019" w:rsidRPr="00982079" w:rsidRDefault="00DE4019" w:rsidP="00DE4019">
      <w:pPr>
        <w:rPr>
          <w:rFonts w:ascii="Exo 2" w:eastAsiaTheme="minorHAnsi" w:hAnsi="Exo 2" w:cs="Arial"/>
          <w:b/>
          <w:bCs/>
          <w:lang w:eastAsia="en-US"/>
        </w:rPr>
      </w:pPr>
      <w:r w:rsidRPr="00982079">
        <w:rPr>
          <w:rFonts w:ascii="Exo 2" w:eastAsiaTheme="minorHAnsi" w:hAnsi="Exo 2" w:cs="Arial"/>
          <w:b/>
          <w:bCs/>
          <w:lang w:eastAsia="en-US"/>
        </w:rPr>
        <w:t>Fairtrade Italia</w:t>
      </w:r>
    </w:p>
    <w:p w14:paraId="3B6782DE" w14:textId="6B25829C" w:rsidR="00B60D54" w:rsidRPr="00982079" w:rsidRDefault="00DE4019" w:rsidP="003F76ED">
      <w:pPr>
        <w:rPr>
          <w:rFonts w:ascii="Exo 2" w:eastAsiaTheme="minorHAnsi" w:hAnsi="Exo 2" w:cs="Arial"/>
          <w:lang w:eastAsia="en-US"/>
        </w:rPr>
      </w:pPr>
      <w:r w:rsidRPr="00982079">
        <w:rPr>
          <w:rFonts w:ascii="Exo 2" w:eastAsiaTheme="minorHAnsi" w:hAnsi="Exo 2" w:cs="Arial"/>
          <w:lang w:eastAsia="en-US"/>
        </w:rPr>
        <w:t>Fairtrade Italia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2.</w:t>
      </w:r>
      <w:r w:rsidR="008A1D21" w:rsidRPr="00982079">
        <w:rPr>
          <w:rFonts w:ascii="Exo 2" w:eastAsiaTheme="minorHAnsi" w:hAnsi="Exo 2" w:cs="Arial"/>
          <w:lang w:eastAsia="en-US"/>
        </w:rPr>
        <w:t>5</w:t>
      </w:r>
      <w:r w:rsidRPr="00982079">
        <w:rPr>
          <w:rFonts w:ascii="Exo 2" w:eastAsiaTheme="minorHAnsi" w:hAnsi="Exo 2" w:cs="Arial"/>
          <w:lang w:eastAsia="en-US"/>
        </w:rPr>
        <w:t xml:space="preserve">00 prodotti Fairtrade e il valore delle vendite di prodotti con almeno un ingrediente Fairtrade è di </w:t>
      </w:r>
      <w:r w:rsidR="00BC3348" w:rsidRPr="00982079">
        <w:rPr>
          <w:rFonts w:ascii="Exo 2" w:eastAsiaTheme="minorHAnsi" w:hAnsi="Exo 2" w:cs="Arial"/>
          <w:lang w:eastAsia="en-US"/>
        </w:rPr>
        <w:t xml:space="preserve">più di </w:t>
      </w:r>
      <w:r w:rsidRPr="00982079">
        <w:rPr>
          <w:rFonts w:ascii="Exo 2" w:eastAsiaTheme="minorHAnsi" w:hAnsi="Exo 2" w:cs="Arial"/>
          <w:lang w:eastAsia="en-US"/>
        </w:rPr>
        <w:t>5</w:t>
      </w:r>
      <w:r w:rsidR="00BC3348" w:rsidRPr="00982079">
        <w:rPr>
          <w:rFonts w:ascii="Exo 2" w:eastAsiaTheme="minorHAnsi" w:hAnsi="Exo 2" w:cs="Arial"/>
          <w:lang w:eastAsia="en-US"/>
        </w:rPr>
        <w:t>0</w:t>
      </w:r>
      <w:r w:rsidRPr="00982079">
        <w:rPr>
          <w:rFonts w:ascii="Exo 2" w:eastAsiaTheme="minorHAnsi" w:hAnsi="Exo 2" w:cs="Arial"/>
          <w:lang w:eastAsia="en-US"/>
        </w:rPr>
        <w:t xml:space="preserve">0 milioni di euro. Per maggiori informazioni: </w:t>
      </w:r>
      <w:hyperlink r:id="rId10" w:history="1">
        <w:r w:rsidR="00A05A57" w:rsidRPr="00982079">
          <w:rPr>
            <w:rFonts w:ascii="Exo 2" w:eastAsiaTheme="minorHAnsi" w:hAnsi="Exo 2"/>
            <w:lang w:eastAsia="en-US"/>
          </w:rPr>
          <w:t>www.fairtrade.it</w:t>
        </w:r>
      </w:hyperlink>
      <w:r w:rsidR="00A05A57" w:rsidRPr="00982079">
        <w:rPr>
          <w:rFonts w:ascii="Exo 2" w:eastAsiaTheme="minorHAnsi" w:hAnsi="Exo 2" w:cs="Arial"/>
          <w:lang w:eastAsia="en-US"/>
        </w:rPr>
        <w:t>.</w:t>
      </w:r>
    </w:p>
    <w:sectPr w:rsidR="00B60D54" w:rsidRPr="00982079">
      <w:headerReference w:type="default" r:id="rId11"/>
      <w:footerReference w:type="default" r:id="rId12"/>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B297A" w14:textId="77777777" w:rsidR="009513E5" w:rsidRDefault="009513E5">
      <w:pPr>
        <w:spacing w:after="0" w:line="240" w:lineRule="auto"/>
      </w:pPr>
      <w:r>
        <w:separator/>
      </w:r>
    </w:p>
  </w:endnote>
  <w:endnote w:type="continuationSeparator" w:id="0">
    <w:p w14:paraId="2CEE2CAC" w14:textId="77777777" w:rsidR="009513E5" w:rsidRDefault="0095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0BF59" w14:textId="77777777" w:rsidR="009513E5" w:rsidRDefault="009513E5">
      <w:pPr>
        <w:spacing w:after="0" w:line="240" w:lineRule="auto"/>
      </w:pPr>
      <w:r>
        <w:separator/>
      </w:r>
    </w:p>
  </w:footnote>
  <w:footnote w:type="continuationSeparator" w:id="0">
    <w:p w14:paraId="0605A548" w14:textId="77777777" w:rsidR="009513E5" w:rsidRDefault="0095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49398">
    <w:abstractNumId w:val="3"/>
  </w:num>
  <w:num w:numId="2" w16cid:durableId="1451435729">
    <w:abstractNumId w:val="1"/>
  </w:num>
  <w:num w:numId="3" w16cid:durableId="605847073">
    <w:abstractNumId w:val="2"/>
  </w:num>
  <w:num w:numId="4" w16cid:durableId="161030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CB2"/>
    <w:rsid w:val="0001003A"/>
    <w:rsid w:val="000169C6"/>
    <w:rsid w:val="000170E6"/>
    <w:rsid w:val="0001797F"/>
    <w:rsid w:val="00024133"/>
    <w:rsid w:val="000403EA"/>
    <w:rsid w:val="000414C3"/>
    <w:rsid w:val="000472CD"/>
    <w:rsid w:val="00047847"/>
    <w:rsid w:val="00061AF0"/>
    <w:rsid w:val="00063367"/>
    <w:rsid w:val="00066AE0"/>
    <w:rsid w:val="00070ADC"/>
    <w:rsid w:val="00071A71"/>
    <w:rsid w:val="000755FD"/>
    <w:rsid w:val="00080CC0"/>
    <w:rsid w:val="00083D90"/>
    <w:rsid w:val="0008481F"/>
    <w:rsid w:val="0009350E"/>
    <w:rsid w:val="000946E4"/>
    <w:rsid w:val="000A0291"/>
    <w:rsid w:val="000C0F0F"/>
    <w:rsid w:val="000C1132"/>
    <w:rsid w:val="000C1BD9"/>
    <w:rsid w:val="000C2B82"/>
    <w:rsid w:val="000D0B84"/>
    <w:rsid w:val="000D0E89"/>
    <w:rsid w:val="000E21A6"/>
    <w:rsid w:val="000E3E20"/>
    <w:rsid w:val="000E4D89"/>
    <w:rsid w:val="000E4E57"/>
    <w:rsid w:val="000E5BE9"/>
    <w:rsid w:val="000E75D2"/>
    <w:rsid w:val="000F5D28"/>
    <w:rsid w:val="00102401"/>
    <w:rsid w:val="00106F26"/>
    <w:rsid w:val="0011152E"/>
    <w:rsid w:val="001147CF"/>
    <w:rsid w:val="00117BF6"/>
    <w:rsid w:val="00117E56"/>
    <w:rsid w:val="001202AB"/>
    <w:rsid w:val="00125A43"/>
    <w:rsid w:val="00130195"/>
    <w:rsid w:val="001306DB"/>
    <w:rsid w:val="00130A14"/>
    <w:rsid w:val="00134B34"/>
    <w:rsid w:val="00147836"/>
    <w:rsid w:val="00150104"/>
    <w:rsid w:val="00151FC8"/>
    <w:rsid w:val="00157D83"/>
    <w:rsid w:val="00160A10"/>
    <w:rsid w:val="001641D5"/>
    <w:rsid w:val="001643E2"/>
    <w:rsid w:val="00164508"/>
    <w:rsid w:val="001649C1"/>
    <w:rsid w:val="001657CB"/>
    <w:rsid w:val="00170BB2"/>
    <w:rsid w:val="00180AD5"/>
    <w:rsid w:val="00180F90"/>
    <w:rsid w:val="00181C69"/>
    <w:rsid w:val="00183F4B"/>
    <w:rsid w:val="001841A9"/>
    <w:rsid w:val="00185218"/>
    <w:rsid w:val="00186E73"/>
    <w:rsid w:val="0019162B"/>
    <w:rsid w:val="0019755F"/>
    <w:rsid w:val="001A3F08"/>
    <w:rsid w:val="001A5BDE"/>
    <w:rsid w:val="001B0B52"/>
    <w:rsid w:val="001B218D"/>
    <w:rsid w:val="001B26E6"/>
    <w:rsid w:val="001C78B0"/>
    <w:rsid w:val="001D4C58"/>
    <w:rsid w:val="001D524D"/>
    <w:rsid w:val="001D6222"/>
    <w:rsid w:val="001D7191"/>
    <w:rsid w:val="001D78E2"/>
    <w:rsid w:val="001E0361"/>
    <w:rsid w:val="001E396B"/>
    <w:rsid w:val="001F20BD"/>
    <w:rsid w:val="001F2B36"/>
    <w:rsid w:val="00201359"/>
    <w:rsid w:val="0020201F"/>
    <w:rsid w:val="00203782"/>
    <w:rsid w:val="00206347"/>
    <w:rsid w:val="0020698B"/>
    <w:rsid w:val="00207542"/>
    <w:rsid w:val="002078A5"/>
    <w:rsid w:val="00210613"/>
    <w:rsid w:val="00214E0A"/>
    <w:rsid w:val="002159DC"/>
    <w:rsid w:val="0021742A"/>
    <w:rsid w:val="0022246B"/>
    <w:rsid w:val="00224F83"/>
    <w:rsid w:val="00243171"/>
    <w:rsid w:val="00243228"/>
    <w:rsid w:val="00247A7B"/>
    <w:rsid w:val="00262249"/>
    <w:rsid w:val="00270EE3"/>
    <w:rsid w:val="002747AA"/>
    <w:rsid w:val="002763E9"/>
    <w:rsid w:val="00280468"/>
    <w:rsid w:val="0028392E"/>
    <w:rsid w:val="0028597B"/>
    <w:rsid w:val="00286310"/>
    <w:rsid w:val="002959E3"/>
    <w:rsid w:val="002A144C"/>
    <w:rsid w:val="002A351D"/>
    <w:rsid w:val="002A6E65"/>
    <w:rsid w:val="002B05D5"/>
    <w:rsid w:val="002B35C8"/>
    <w:rsid w:val="002C275D"/>
    <w:rsid w:val="002C4106"/>
    <w:rsid w:val="002D185C"/>
    <w:rsid w:val="002E694E"/>
    <w:rsid w:val="002E7B96"/>
    <w:rsid w:val="002E7F9D"/>
    <w:rsid w:val="002F3548"/>
    <w:rsid w:val="0030595B"/>
    <w:rsid w:val="00306448"/>
    <w:rsid w:val="00306D01"/>
    <w:rsid w:val="003114BD"/>
    <w:rsid w:val="003119E7"/>
    <w:rsid w:val="00314F6A"/>
    <w:rsid w:val="00325B38"/>
    <w:rsid w:val="00326972"/>
    <w:rsid w:val="0032731E"/>
    <w:rsid w:val="00327C6E"/>
    <w:rsid w:val="003467EA"/>
    <w:rsid w:val="00346939"/>
    <w:rsid w:val="00351613"/>
    <w:rsid w:val="00351DFA"/>
    <w:rsid w:val="003533AD"/>
    <w:rsid w:val="0035521D"/>
    <w:rsid w:val="003573DB"/>
    <w:rsid w:val="00363193"/>
    <w:rsid w:val="0036390F"/>
    <w:rsid w:val="00364FDD"/>
    <w:rsid w:val="0036513D"/>
    <w:rsid w:val="00374CB5"/>
    <w:rsid w:val="00377F2E"/>
    <w:rsid w:val="00381EC5"/>
    <w:rsid w:val="00387120"/>
    <w:rsid w:val="00393F76"/>
    <w:rsid w:val="0039424B"/>
    <w:rsid w:val="00394E7B"/>
    <w:rsid w:val="003A0831"/>
    <w:rsid w:val="003B160E"/>
    <w:rsid w:val="003B17CF"/>
    <w:rsid w:val="003B206B"/>
    <w:rsid w:val="003B4681"/>
    <w:rsid w:val="003B5EE6"/>
    <w:rsid w:val="003B67F0"/>
    <w:rsid w:val="003C109C"/>
    <w:rsid w:val="003C2AA1"/>
    <w:rsid w:val="003C5BD7"/>
    <w:rsid w:val="003C7DD3"/>
    <w:rsid w:val="003D1E18"/>
    <w:rsid w:val="003D316D"/>
    <w:rsid w:val="003D6FEE"/>
    <w:rsid w:val="003F53FE"/>
    <w:rsid w:val="003F60D4"/>
    <w:rsid w:val="003F76ED"/>
    <w:rsid w:val="00400383"/>
    <w:rsid w:val="0040249F"/>
    <w:rsid w:val="0040700C"/>
    <w:rsid w:val="00407361"/>
    <w:rsid w:val="004106BC"/>
    <w:rsid w:val="0041230A"/>
    <w:rsid w:val="004127E7"/>
    <w:rsid w:val="004153D6"/>
    <w:rsid w:val="00422CA9"/>
    <w:rsid w:val="00426A0F"/>
    <w:rsid w:val="00427C96"/>
    <w:rsid w:val="004303E2"/>
    <w:rsid w:val="004356E1"/>
    <w:rsid w:val="0043701C"/>
    <w:rsid w:val="004370CC"/>
    <w:rsid w:val="0043719C"/>
    <w:rsid w:val="00443470"/>
    <w:rsid w:val="00443CD4"/>
    <w:rsid w:val="004521B0"/>
    <w:rsid w:val="00460927"/>
    <w:rsid w:val="00461337"/>
    <w:rsid w:val="00465C16"/>
    <w:rsid w:val="00467D5E"/>
    <w:rsid w:val="004701FE"/>
    <w:rsid w:val="00471457"/>
    <w:rsid w:val="004737A6"/>
    <w:rsid w:val="00473923"/>
    <w:rsid w:val="0048519A"/>
    <w:rsid w:val="0048677B"/>
    <w:rsid w:val="004915C6"/>
    <w:rsid w:val="00493597"/>
    <w:rsid w:val="00496757"/>
    <w:rsid w:val="004A1D34"/>
    <w:rsid w:val="004A34D7"/>
    <w:rsid w:val="004A7144"/>
    <w:rsid w:val="004B158F"/>
    <w:rsid w:val="004B2F05"/>
    <w:rsid w:val="004B427A"/>
    <w:rsid w:val="004B6969"/>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176FA"/>
    <w:rsid w:val="0052256A"/>
    <w:rsid w:val="00527A55"/>
    <w:rsid w:val="005311CB"/>
    <w:rsid w:val="00537BCE"/>
    <w:rsid w:val="0054076B"/>
    <w:rsid w:val="0054353A"/>
    <w:rsid w:val="005533E3"/>
    <w:rsid w:val="005538C4"/>
    <w:rsid w:val="00556434"/>
    <w:rsid w:val="00563EA2"/>
    <w:rsid w:val="005643C8"/>
    <w:rsid w:val="005710ED"/>
    <w:rsid w:val="0058174E"/>
    <w:rsid w:val="005860E4"/>
    <w:rsid w:val="0058670A"/>
    <w:rsid w:val="00592CB3"/>
    <w:rsid w:val="00593235"/>
    <w:rsid w:val="005956DC"/>
    <w:rsid w:val="005A0FCF"/>
    <w:rsid w:val="005A17C5"/>
    <w:rsid w:val="005A2F3C"/>
    <w:rsid w:val="005A31F2"/>
    <w:rsid w:val="005A332B"/>
    <w:rsid w:val="005A50F4"/>
    <w:rsid w:val="005B0E73"/>
    <w:rsid w:val="005B2C9D"/>
    <w:rsid w:val="005B4A7E"/>
    <w:rsid w:val="005C02C5"/>
    <w:rsid w:val="005C1965"/>
    <w:rsid w:val="005C4FDA"/>
    <w:rsid w:val="005C66AC"/>
    <w:rsid w:val="005C7243"/>
    <w:rsid w:val="005C7471"/>
    <w:rsid w:val="005D2BC0"/>
    <w:rsid w:val="005D2D65"/>
    <w:rsid w:val="005E0041"/>
    <w:rsid w:val="005E0B1C"/>
    <w:rsid w:val="005E2A2A"/>
    <w:rsid w:val="005E7A55"/>
    <w:rsid w:val="005F0FFB"/>
    <w:rsid w:val="005F382F"/>
    <w:rsid w:val="005F69F3"/>
    <w:rsid w:val="005F6D8B"/>
    <w:rsid w:val="006028B8"/>
    <w:rsid w:val="00605B5D"/>
    <w:rsid w:val="006071E3"/>
    <w:rsid w:val="00607DAA"/>
    <w:rsid w:val="0061018C"/>
    <w:rsid w:val="006112F5"/>
    <w:rsid w:val="0061331E"/>
    <w:rsid w:val="0062761C"/>
    <w:rsid w:val="00630177"/>
    <w:rsid w:val="00630FCB"/>
    <w:rsid w:val="00633083"/>
    <w:rsid w:val="00634B62"/>
    <w:rsid w:val="00636C25"/>
    <w:rsid w:val="00654806"/>
    <w:rsid w:val="00654F96"/>
    <w:rsid w:val="006627ED"/>
    <w:rsid w:val="00662A10"/>
    <w:rsid w:val="006664D0"/>
    <w:rsid w:val="00666E6F"/>
    <w:rsid w:val="00672E7D"/>
    <w:rsid w:val="00673444"/>
    <w:rsid w:val="00681A58"/>
    <w:rsid w:val="00686228"/>
    <w:rsid w:val="00686AB4"/>
    <w:rsid w:val="00695277"/>
    <w:rsid w:val="006A462E"/>
    <w:rsid w:val="006A6123"/>
    <w:rsid w:val="006B546B"/>
    <w:rsid w:val="006B66C1"/>
    <w:rsid w:val="006B79C0"/>
    <w:rsid w:val="006C1B69"/>
    <w:rsid w:val="006C2929"/>
    <w:rsid w:val="006D65E0"/>
    <w:rsid w:val="006E0830"/>
    <w:rsid w:val="006E2453"/>
    <w:rsid w:val="006E3502"/>
    <w:rsid w:val="006E40C8"/>
    <w:rsid w:val="006E7569"/>
    <w:rsid w:val="006F7026"/>
    <w:rsid w:val="006F797A"/>
    <w:rsid w:val="006F7D0B"/>
    <w:rsid w:val="00702369"/>
    <w:rsid w:val="00704752"/>
    <w:rsid w:val="00704C25"/>
    <w:rsid w:val="00705C4A"/>
    <w:rsid w:val="00705D3F"/>
    <w:rsid w:val="00720E42"/>
    <w:rsid w:val="007240C7"/>
    <w:rsid w:val="0073200D"/>
    <w:rsid w:val="0073541A"/>
    <w:rsid w:val="00736B5A"/>
    <w:rsid w:val="00737FDA"/>
    <w:rsid w:val="00740DFC"/>
    <w:rsid w:val="00742EFA"/>
    <w:rsid w:val="0074389A"/>
    <w:rsid w:val="00744D8D"/>
    <w:rsid w:val="0074583A"/>
    <w:rsid w:val="00746DE3"/>
    <w:rsid w:val="00764A47"/>
    <w:rsid w:val="00767FFB"/>
    <w:rsid w:val="007731A1"/>
    <w:rsid w:val="0077452E"/>
    <w:rsid w:val="00777EC2"/>
    <w:rsid w:val="0078083C"/>
    <w:rsid w:val="007823FF"/>
    <w:rsid w:val="00797474"/>
    <w:rsid w:val="007A1566"/>
    <w:rsid w:val="007A3073"/>
    <w:rsid w:val="007A3891"/>
    <w:rsid w:val="007A4700"/>
    <w:rsid w:val="007A7F78"/>
    <w:rsid w:val="007B0971"/>
    <w:rsid w:val="007B0B8C"/>
    <w:rsid w:val="007B3A49"/>
    <w:rsid w:val="007C151C"/>
    <w:rsid w:val="007C21B6"/>
    <w:rsid w:val="007C2272"/>
    <w:rsid w:val="007C3D25"/>
    <w:rsid w:val="007E080A"/>
    <w:rsid w:val="007E0907"/>
    <w:rsid w:val="007E09A5"/>
    <w:rsid w:val="007E0B43"/>
    <w:rsid w:val="007E30AD"/>
    <w:rsid w:val="007E4038"/>
    <w:rsid w:val="007E5B0F"/>
    <w:rsid w:val="007E758B"/>
    <w:rsid w:val="007E7800"/>
    <w:rsid w:val="007F2319"/>
    <w:rsid w:val="008068AC"/>
    <w:rsid w:val="00810979"/>
    <w:rsid w:val="008119CF"/>
    <w:rsid w:val="00812B63"/>
    <w:rsid w:val="00821793"/>
    <w:rsid w:val="00823205"/>
    <w:rsid w:val="00825E0B"/>
    <w:rsid w:val="00826EC1"/>
    <w:rsid w:val="00833A5A"/>
    <w:rsid w:val="00834980"/>
    <w:rsid w:val="0083518D"/>
    <w:rsid w:val="008353DE"/>
    <w:rsid w:val="00847E85"/>
    <w:rsid w:val="00854979"/>
    <w:rsid w:val="00866862"/>
    <w:rsid w:val="00870519"/>
    <w:rsid w:val="00877513"/>
    <w:rsid w:val="00877E97"/>
    <w:rsid w:val="0088117B"/>
    <w:rsid w:val="00881C19"/>
    <w:rsid w:val="0088294E"/>
    <w:rsid w:val="0088367C"/>
    <w:rsid w:val="00885927"/>
    <w:rsid w:val="00885A3D"/>
    <w:rsid w:val="00885B7E"/>
    <w:rsid w:val="00887182"/>
    <w:rsid w:val="00887F41"/>
    <w:rsid w:val="00890646"/>
    <w:rsid w:val="00893C09"/>
    <w:rsid w:val="00894ADE"/>
    <w:rsid w:val="00894B2F"/>
    <w:rsid w:val="00895D7D"/>
    <w:rsid w:val="00897E42"/>
    <w:rsid w:val="008A1D21"/>
    <w:rsid w:val="008A590D"/>
    <w:rsid w:val="008B06DA"/>
    <w:rsid w:val="008B1AE9"/>
    <w:rsid w:val="008B6C09"/>
    <w:rsid w:val="008B7F20"/>
    <w:rsid w:val="008C5408"/>
    <w:rsid w:val="008C5931"/>
    <w:rsid w:val="008C72D7"/>
    <w:rsid w:val="008C7B91"/>
    <w:rsid w:val="008D1D62"/>
    <w:rsid w:val="008D4F72"/>
    <w:rsid w:val="008E12C2"/>
    <w:rsid w:val="008E2730"/>
    <w:rsid w:val="008F0DDD"/>
    <w:rsid w:val="008F17FA"/>
    <w:rsid w:val="008F2A2D"/>
    <w:rsid w:val="008F6BAE"/>
    <w:rsid w:val="0090137D"/>
    <w:rsid w:val="00910D68"/>
    <w:rsid w:val="00912BAF"/>
    <w:rsid w:val="00925016"/>
    <w:rsid w:val="009279FE"/>
    <w:rsid w:val="00927A85"/>
    <w:rsid w:val="009305B0"/>
    <w:rsid w:val="0093161F"/>
    <w:rsid w:val="00931FE8"/>
    <w:rsid w:val="009346BB"/>
    <w:rsid w:val="00935250"/>
    <w:rsid w:val="009445BE"/>
    <w:rsid w:val="009513E5"/>
    <w:rsid w:val="009570BC"/>
    <w:rsid w:val="00957813"/>
    <w:rsid w:val="00957D7A"/>
    <w:rsid w:val="00964616"/>
    <w:rsid w:val="00970C0C"/>
    <w:rsid w:val="00971A7F"/>
    <w:rsid w:val="00972812"/>
    <w:rsid w:val="00980F7E"/>
    <w:rsid w:val="009816E8"/>
    <w:rsid w:val="00982079"/>
    <w:rsid w:val="009847E5"/>
    <w:rsid w:val="0098522E"/>
    <w:rsid w:val="00991B36"/>
    <w:rsid w:val="00992D09"/>
    <w:rsid w:val="00994002"/>
    <w:rsid w:val="009955C9"/>
    <w:rsid w:val="0099721A"/>
    <w:rsid w:val="009A0D1E"/>
    <w:rsid w:val="009A1F40"/>
    <w:rsid w:val="009B2A19"/>
    <w:rsid w:val="009B54A0"/>
    <w:rsid w:val="009B6AD4"/>
    <w:rsid w:val="009C1E91"/>
    <w:rsid w:val="009C60BB"/>
    <w:rsid w:val="009D638A"/>
    <w:rsid w:val="009E01B2"/>
    <w:rsid w:val="009E37EA"/>
    <w:rsid w:val="009E54D4"/>
    <w:rsid w:val="009E72AA"/>
    <w:rsid w:val="009F7B8B"/>
    <w:rsid w:val="00A016E8"/>
    <w:rsid w:val="00A0177C"/>
    <w:rsid w:val="00A03339"/>
    <w:rsid w:val="00A05A57"/>
    <w:rsid w:val="00A12406"/>
    <w:rsid w:val="00A225C7"/>
    <w:rsid w:val="00A22958"/>
    <w:rsid w:val="00A24990"/>
    <w:rsid w:val="00A274AA"/>
    <w:rsid w:val="00A32CF2"/>
    <w:rsid w:val="00A35601"/>
    <w:rsid w:val="00A435EA"/>
    <w:rsid w:val="00A46C9B"/>
    <w:rsid w:val="00A50CA1"/>
    <w:rsid w:val="00A526F6"/>
    <w:rsid w:val="00A6309A"/>
    <w:rsid w:val="00A635FC"/>
    <w:rsid w:val="00A64100"/>
    <w:rsid w:val="00A73FA0"/>
    <w:rsid w:val="00A74153"/>
    <w:rsid w:val="00A754BD"/>
    <w:rsid w:val="00A776DF"/>
    <w:rsid w:val="00A81BCF"/>
    <w:rsid w:val="00A83428"/>
    <w:rsid w:val="00A9054F"/>
    <w:rsid w:val="00A9332A"/>
    <w:rsid w:val="00A95388"/>
    <w:rsid w:val="00A9718F"/>
    <w:rsid w:val="00AA16D7"/>
    <w:rsid w:val="00AA1CAD"/>
    <w:rsid w:val="00AA3EBA"/>
    <w:rsid w:val="00AA48A8"/>
    <w:rsid w:val="00AA4F34"/>
    <w:rsid w:val="00AA5A25"/>
    <w:rsid w:val="00AA68C4"/>
    <w:rsid w:val="00AA6C68"/>
    <w:rsid w:val="00AB39FD"/>
    <w:rsid w:val="00AC74E2"/>
    <w:rsid w:val="00AD14A4"/>
    <w:rsid w:val="00AD62F6"/>
    <w:rsid w:val="00AE0A25"/>
    <w:rsid w:val="00AE1F0F"/>
    <w:rsid w:val="00AE5779"/>
    <w:rsid w:val="00AE6A6E"/>
    <w:rsid w:val="00AF021E"/>
    <w:rsid w:val="00AF17DA"/>
    <w:rsid w:val="00AF2A3C"/>
    <w:rsid w:val="00AF4CF7"/>
    <w:rsid w:val="00B027D5"/>
    <w:rsid w:val="00B03D86"/>
    <w:rsid w:val="00B04767"/>
    <w:rsid w:val="00B10598"/>
    <w:rsid w:val="00B11676"/>
    <w:rsid w:val="00B12CCE"/>
    <w:rsid w:val="00B232E9"/>
    <w:rsid w:val="00B234C3"/>
    <w:rsid w:val="00B25428"/>
    <w:rsid w:val="00B313B0"/>
    <w:rsid w:val="00B32696"/>
    <w:rsid w:val="00B47105"/>
    <w:rsid w:val="00B47899"/>
    <w:rsid w:val="00B5379E"/>
    <w:rsid w:val="00B55D47"/>
    <w:rsid w:val="00B574CE"/>
    <w:rsid w:val="00B60B5C"/>
    <w:rsid w:val="00B60D54"/>
    <w:rsid w:val="00B61983"/>
    <w:rsid w:val="00B6301E"/>
    <w:rsid w:val="00B6648E"/>
    <w:rsid w:val="00B67EC7"/>
    <w:rsid w:val="00B723E8"/>
    <w:rsid w:val="00B746D5"/>
    <w:rsid w:val="00B83F57"/>
    <w:rsid w:val="00B854B1"/>
    <w:rsid w:val="00B85E4C"/>
    <w:rsid w:val="00BA4151"/>
    <w:rsid w:val="00BA4F04"/>
    <w:rsid w:val="00BB1444"/>
    <w:rsid w:val="00BB1F05"/>
    <w:rsid w:val="00BB3E43"/>
    <w:rsid w:val="00BB452B"/>
    <w:rsid w:val="00BC3348"/>
    <w:rsid w:val="00BC3C66"/>
    <w:rsid w:val="00BC5468"/>
    <w:rsid w:val="00BC61ED"/>
    <w:rsid w:val="00BC69A4"/>
    <w:rsid w:val="00BD2F0B"/>
    <w:rsid w:val="00BD3859"/>
    <w:rsid w:val="00BD6AB8"/>
    <w:rsid w:val="00BE3007"/>
    <w:rsid w:val="00BF0F0D"/>
    <w:rsid w:val="00BF14B2"/>
    <w:rsid w:val="00BF21A2"/>
    <w:rsid w:val="00BF3D54"/>
    <w:rsid w:val="00BF4B91"/>
    <w:rsid w:val="00C10FA3"/>
    <w:rsid w:val="00C14DBB"/>
    <w:rsid w:val="00C15D68"/>
    <w:rsid w:val="00C171F2"/>
    <w:rsid w:val="00C2031D"/>
    <w:rsid w:val="00C20A7C"/>
    <w:rsid w:val="00C2133D"/>
    <w:rsid w:val="00C23DA2"/>
    <w:rsid w:val="00C24FF8"/>
    <w:rsid w:val="00C322ED"/>
    <w:rsid w:val="00C33A80"/>
    <w:rsid w:val="00C34E10"/>
    <w:rsid w:val="00C3799F"/>
    <w:rsid w:val="00C37F3C"/>
    <w:rsid w:val="00C4134E"/>
    <w:rsid w:val="00C45613"/>
    <w:rsid w:val="00C51DEE"/>
    <w:rsid w:val="00C544EB"/>
    <w:rsid w:val="00C56F64"/>
    <w:rsid w:val="00C613F1"/>
    <w:rsid w:val="00C61BFB"/>
    <w:rsid w:val="00C6410B"/>
    <w:rsid w:val="00C64265"/>
    <w:rsid w:val="00C67A20"/>
    <w:rsid w:val="00C70540"/>
    <w:rsid w:val="00C71241"/>
    <w:rsid w:val="00C72380"/>
    <w:rsid w:val="00C72CB3"/>
    <w:rsid w:val="00C73544"/>
    <w:rsid w:val="00C75C96"/>
    <w:rsid w:val="00C75FFC"/>
    <w:rsid w:val="00C768F1"/>
    <w:rsid w:val="00C80914"/>
    <w:rsid w:val="00C83047"/>
    <w:rsid w:val="00C861B9"/>
    <w:rsid w:val="00C918FB"/>
    <w:rsid w:val="00C96D54"/>
    <w:rsid w:val="00CA06C5"/>
    <w:rsid w:val="00CA0B6C"/>
    <w:rsid w:val="00CA0D42"/>
    <w:rsid w:val="00CA4C82"/>
    <w:rsid w:val="00CA4DB7"/>
    <w:rsid w:val="00CA52BC"/>
    <w:rsid w:val="00CA6CD2"/>
    <w:rsid w:val="00CA75ED"/>
    <w:rsid w:val="00CB01B0"/>
    <w:rsid w:val="00CC262B"/>
    <w:rsid w:val="00CC51AD"/>
    <w:rsid w:val="00CC6D6E"/>
    <w:rsid w:val="00CC7EB5"/>
    <w:rsid w:val="00CD293F"/>
    <w:rsid w:val="00CD7DF8"/>
    <w:rsid w:val="00CE3A36"/>
    <w:rsid w:val="00CE4420"/>
    <w:rsid w:val="00CF74AE"/>
    <w:rsid w:val="00D01CB2"/>
    <w:rsid w:val="00D0236A"/>
    <w:rsid w:val="00D02F16"/>
    <w:rsid w:val="00D0300B"/>
    <w:rsid w:val="00D062FD"/>
    <w:rsid w:val="00D10CE6"/>
    <w:rsid w:val="00D12518"/>
    <w:rsid w:val="00D125DF"/>
    <w:rsid w:val="00D1399C"/>
    <w:rsid w:val="00D22557"/>
    <w:rsid w:val="00D23651"/>
    <w:rsid w:val="00D31C64"/>
    <w:rsid w:val="00D3222E"/>
    <w:rsid w:val="00D3556B"/>
    <w:rsid w:val="00D449BA"/>
    <w:rsid w:val="00D54909"/>
    <w:rsid w:val="00D55FDF"/>
    <w:rsid w:val="00D60441"/>
    <w:rsid w:val="00D6317D"/>
    <w:rsid w:val="00D64137"/>
    <w:rsid w:val="00D65DF3"/>
    <w:rsid w:val="00D665DA"/>
    <w:rsid w:val="00D77D56"/>
    <w:rsid w:val="00D83008"/>
    <w:rsid w:val="00D97050"/>
    <w:rsid w:val="00DA2146"/>
    <w:rsid w:val="00DA2923"/>
    <w:rsid w:val="00DA2D29"/>
    <w:rsid w:val="00DA77DD"/>
    <w:rsid w:val="00DB22B7"/>
    <w:rsid w:val="00DB638A"/>
    <w:rsid w:val="00DC183D"/>
    <w:rsid w:val="00DC2626"/>
    <w:rsid w:val="00DC6198"/>
    <w:rsid w:val="00DD002C"/>
    <w:rsid w:val="00DD1682"/>
    <w:rsid w:val="00DE4019"/>
    <w:rsid w:val="00DF18DB"/>
    <w:rsid w:val="00DF2512"/>
    <w:rsid w:val="00DF6B98"/>
    <w:rsid w:val="00E0595E"/>
    <w:rsid w:val="00E063E2"/>
    <w:rsid w:val="00E06D27"/>
    <w:rsid w:val="00E231C1"/>
    <w:rsid w:val="00E23569"/>
    <w:rsid w:val="00E247FE"/>
    <w:rsid w:val="00E24E71"/>
    <w:rsid w:val="00E32179"/>
    <w:rsid w:val="00E33A67"/>
    <w:rsid w:val="00E35880"/>
    <w:rsid w:val="00E41169"/>
    <w:rsid w:val="00E42748"/>
    <w:rsid w:val="00E44E53"/>
    <w:rsid w:val="00E46C02"/>
    <w:rsid w:val="00E500EC"/>
    <w:rsid w:val="00E53EBE"/>
    <w:rsid w:val="00E61A6A"/>
    <w:rsid w:val="00E63592"/>
    <w:rsid w:val="00E64C94"/>
    <w:rsid w:val="00E65AE3"/>
    <w:rsid w:val="00E65DF6"/>
    <w:rsid w:val="00E71E90"/>
    <w:rsid w:val="00E77C90"/>
    <w:rsid w:val="00E80C8B"/>
    <w:rsid w:val="00E822AF"/>
    <w:rsid w:val="00E83BA2"/>
    <w:rsid w:val="00E8495B"/>
    <w:rsid w:val="00E84E4B"/>
    <w:rsid w:val="00E86F99"/>
    <w:rsid w:val="00E90928"/>
    <w:rsid w:val="00E90964"/>
    <w:rsid w:val="00EA3896"/>
    <w:rsid w:val="00EA70AC"/>
    <w:rsid w:val="00EB6763"/>
    <w:rsid w:val="00EB6C8C"/>
    <w:rsid w:val="00EC0190"/>
    <w:rsid w:val="00EC0AC1"/>
    <w:rsid w:val="00EC4247"/>
    <w:rsid w:val="00EC4EB0"/>
    <w:rsid w:val="00EC7994"/>
    <w:rsid w:val="00ED1F5F"/>
    <w:rsid w:val="00ED35F4"/>
    <w:rsid w:val="00ED433F"/>
    <w:rsid w:val="00ED775A"/>
    <w:rsid w:val="00ED7DF1"/>
    <w:rsid w:val="00EF0863"/>
    <w:rsid w:val="00EF306A"/>
    <w:rsid w:val="00EF38C9"/>
    <w:rsid w:val="00F027AE"/>
    <w:rsid w:val="00F075A8"/>
    <w:rsid w:val="00F076FA"/>
    <w:rsid w:val="00F13DA8"/>
    <w:rsid w:val="00F168BC"/>
    <w:rsid w:val="00F22922"/>
    <w:rsid w:val="00F23662"/>
    <w:rsid w:val="00F23D01"/>
    <w:rsid w:val="00F25F6A"/>
    <w:rsid w:val="00F26F2B"/>
    <w:rsid w:val="00F44421"/>
    <w:rsid w:val="00F450EC"/>
    <w:rsid w:val="00F51228"/>
    <w:rsid w:val="00F5282A"/>
    <w:rsid w:val="00F56689"/>
    <w:rsid w:val="00F6478D"/>
    <w:rsid w:val="00F66924"/>
    <w:rsid w:val="00F70B10"/>
    <w:rsid w:val="00F718BF"/>
    <w:rsid w:val="00F74DD6"/>
    <w:rsid w:val="00F77A0B"/>
    <w:rsid w:val="00F8271F"/>
    <w:rsid w:val="00F82C23"/>
    <w:rsid w:val="00F83F7C"/>
    <w:rsid w:val="00F91072"/>
    <w:rsid w:val="00F910A0"/>
    <w:rsid w:val="00F92CAD"/>
    <w:rsid w:val="00F93894"/>
    <w:rsid w:val="00F94046"/>
    <w:rsid w:val="00F94C58"/>
    <w:rsid w:val="00F97D64"/>
    <w:rsid w:val="00FA0045"/>
    <w:rsid w:val="00FA32F3"/>
    <w:rsid w:val="00FA71BB"/>
    <w:rsid w:val="00FB1986"/>
    <w:rsid w:val="00FB7C56"/>
    <w:rsid w:val="00FC0648"/>
    <w:rsid w:val="00FC2840"/>
    <w:rsid w:val="00FC65F2"/>
    <w:rsid w:val="00FC704A"/>
    <w:rsid w:val="00FC7287"/>
    <w:rsid w:val="00FD199D"/>
    <w:rsid w:val="00FD3C2B"/>
    <w:rsid w:val="00FD5731"/>
    <w:rsid w:val="00FD6602"/>
    <w:rsid w:val="00FD757A"/>
    <w:rsid w:val="00FE048A"/>
    <w:rsid w:val="00FE0BE1"/>
    <w:rsid w:val="00FE0FB9"/>
    <w:rsid w:val="00FE2B1D"/>
    <w:rsid w:val="00FE2DBD"/>
    <w:rsid w:val="00FE5EE0"/>
    <w:rsid w:val="00FF3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04622358">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4820451">
      <w:bodyDiv w:val="1"/>
      <w:marLeft w:val="0"/>
      <w:marRight w:val="0"/>
      <w:marTop w:val="0"/>
      <w:marBottom w:val="0"/>
      <w:divBdr>
        <w:top w:val="none" w:sz="0" w:space="0" w:color="auto"/>
        <w:left w:val="none" w:sz="0" w:space="0" w:color="auto"/>
        <w:bottom w:val="none" w:sz="0" w:space="0" w:color="auto"/>
        <w:right w:val="none" w:sz="0" w:space="0" w:color="auto"/>
      </w:divBdr>
      <w:divsChild>
        <w:div w:id="24405654">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835344379">
      <w:bodyDiv w:val="1"/>
      <w:marLeft w:val="0"/>
      <w:marRight w:val="0"/>
      <w:marTop w:val="0"/>
      <w:marBottom w:val="0"/>
      <w:divBdr>
        <w:top w:val="none" w:sz="0" w:space="0" w:color="auto"/>
        <w:left w:val="none" w:sz="0" w:space="0" w:color="auto"/>
        <w:bottom w:val="none" w:sz="0" w:space="0" w:color="auto"/>
        <w:right w:val="none" w:sz="0" w:space="0" w:color="auto"/>
      </w:divBdr>
    </w:div>
    <w:div w:id="1089503179">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260481226">
      <w:bodyDiv w:val="1"/>
      <w:marLeft w:val="0"/>
      <w:marRight w:val="0"/>
      <w:marTop w:val="0"/>
      <w:marBottom w:val="0"/>
      <w:divBdr>
        <w:top w:val="none" w:sz="0" w:space="0" w:color="auto"/>
        <w:left w:val="none" w:sz="0" w:space="0" w:color="auto"/>
        <w:bottom w:val="none" w:sz="0" w:space="0" w:color="auto"/>
        <w:right w:val="none" w:sz="0" w:space="0" w:color="auto"/>
      </w:divBdr>
    </w:div>
    <w:div w:id="1450582850">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871260569">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www.fairtrad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1127</Words>
  <Characters>6426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2024-09-13T13:49:00Z</cp:lastPrinted>
  <dcterms:created xsi:type="dcterms:W3CDTF">2024-09-13T14:23:00Z</dcterms:created>
  <dcterms:modified xsi:type="dcterms:W3CDTF">2024-09-18T12:42:00Z</dcterms:modified>
  <dc:language>it-IT</dc:language>
</cp:coreProperties>
</file>